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45BEA" w14:textId="77777777" w:rsidR="00266946" w:rsidRPr="000353C7" w:rsidRDefault="00266946" w:rsidP="000353C7">
      <w:pPr>
        <w:jc w:val="center"/>
        <w:rPr>
          <w:b/>
          <w:color w:val="000000" w:themeColor="text1"/>
          <w:sz w:val="26"/>
          <w:szCs w:val="26"/>
        </w:rPr>
      </w:pPr>
      <w:r w:rsidRPr="000353C7">
        <w:rPr>
          <w:b/>
          <w:color w:val="000000" w:themeColor="text1"/>
          <w:sz w:val="26"/>
          <w:szCs w:val="26"/>
        </w:rPr>
        <w:t>PHẦN I</w:t>
      </w:r>
    </w:p>
    <w:p w14:paraId="1A16E206" w14:textId="2C4A2D57" w:rsidR="00DF5F19" w:rsidRPr="000353C7" w:rsidRDefault="00266946" w:rsidP="000353C7">
      <w:pPr>
        <w:jc w:val="center"/>
        <w:rPr>
          <w:b/>
          <w:color w:val="000000" w:themeColor="text1"/>
          <w:sz w:val="26"/>
          <w:szCs w:val="26"/>
        </w:rPr>
      </w:pPr>
      <w:r w:rsidRPr="000353C7">
        <w:rPr>
          <w:b/>
          <w:color w:val="000000" w:themeColor="text1"/>
          <w:sz w:val="26"/>
          <w:szCs w:val="26"/>
        </w:rPr>
        <w:t>DANH MỤC THỦ TỤC HÀNH CHÍNH THUỘC THẨM QUYỀN GIẢI QUYẾT</w:t>
      </w:r>
    </w:p>
    <w:p w14:paraId="7AE9B4A0" w14:textId="22C63DC3" w:rsidR="00266946" w:rsidRPr="000353C7" w:rsidRDefault="00266946" w:rsidP="000353C7">
      <w:pPr>
        <w:jc w:val="center"/>
        <w:rPr>
          <w:b/>
          <w:color w:val="000000" w:themeColor="text1"/>
          <w:sz w:val="26"/>
          <w:szCs w:val="26"/>
        </w:rPr>
      </w:pPr>
      <w:r w:rsidRPr="000353C7">
        <w:rPr>
          <w:b/>
          <w:color w:val="000000" w:themeColor="text1"/>
          <w:sz w:val="26"/>
          <w:szCs w:val="26"/>
        </w:rPr>
        <w:t xml:space="preserve">CỦA SỞ </w:t>
      </w:r>
      <w:r w:rsidR="00252B19" w:rsidRPr="000353C7">
        <w:rPr>
          <w:b/>
          <w:color w:val="000000" w:themeColor="text1"/>
          <w:sz w:val="26"/>
          <w:szCs w:val="26"/>
        </w:rPr>
        <w:t>GIAO THÔNG VẬN TẢI</w:t>
      </w:r>
      <w:r w:rsidRPr="000353C7">
        <w:rPr>
          <w:b/>
          <w:color w:val="000000" w:themeColor="text1"/>
          <w:sz w:val="26"/>
          <w:szCs w:val="26"/>
        </w:rPr>
        <w:t xml:space="preserve"> </w:t>
      </w:r>
      <w:r w:rsidR="00DF5F19" w:rsidRPr="000353C7">
        <w:rPr>
          <w:b/>
          <w:color w:val="000000" w:themeColor="text1"/>
          <w:sz w:val="26"/>
          <w:szCs w:val="26"/>
        </w:rPr>
        <w:t>(CẤP TỈNH)</w:t>
      </w:r>
    </w:p>
    <w:p w14:paraId="72C36405" w14:textId="6AFB3206" w:rsidR="00DF5F19" w:rsidRPr="000353C7" w:rsidRDefault="00DF5F19" w:rsidP="000353C7">
      <w:pPr>
        <w:jc w:val="center"/>
        <w:rPr>
          <w:i/>
          <w:color w:val="000000" w:themeColor="text1"/>
          <w:sz w:val="26"/>
          <w:szCs w:val="26"/>
        </w:rPr>
      </w:pPr>
      <w:r w:rsidRPr="000353C7">
        <w:rPr>
          <w:i/>
          <w:color w:val="000000" w:themeColor="text1"/>
          <w:sz w:val="26"/>
          <w:szCs w:val="26"/>
          <w:lang w:val="vi-VN"/>
        </w:rPr>
        <w:t xml:space="preserve">(Ban hành kèm theo Quyết định số </w:t>
      </w:r>
      <w:r w:rsidR="000353C7">
        <w:rPr>
          <w:i/>
          <w:color w:val="000000" w:themeColor="text1"/>
          <w:sz w:val="26"/>
          <w:szCs w:val="26"/>
        </w:rPr>
        <w:t xml:space="preserve">           </w:t>
      </w:r>
      <w:r w:rsidRPr="000353C7">
        <w:rPr>
          <w:i/>
          <w:color w:val="000000" w:themeColor="text1"/>
          <w:sz w:val="26"/>
          <w:szCs w:val="26"/>
          <w:lang w:val="vi-VN"/>
        </w:rPr>
        <w:t>/QĐ-UBN</w:t>
      </w:r>
      <w:r w:rsidR="000D293F" w:rsidRPr="000353C7">
        <w:rPr>
          <w:i/>
          <w:color w:val="000000" w:themeColor="text1"/>
          <w:sz w:val="26"/>
          <w:szCs w:val="26"/>
          <w:lang w:val="vi-VN"/>
        </w:rPr>
        <w:t xml:space="preserve">D-HC ngày </w:t>
      </w:r>
      <w:r w:rsidR="000353C7">
        <w:rPr>
          <w:i/>
          <w:color w:val="000000" w:themeColor="text1"/>
          <w:sz w:val="26"/>
          <w:szCs w:val="26"/>
        </w:rPr>
        <w:t xml:space="preserve">          </w:t>
      </w:r>
      <w:r w:rsidR="000D293F" w:rsidRPr="000353C7">
        <w:rPr>
          <w:i/>
          <w:color w:val="000000" w:themeColor="text1"/>
          <w:sz w:val="26"/>
          <w:szCs w:val="26"/>
          <w:lang w:val="vi-VN"/>
        </w:rPr>
        <w:t xml:space="preserve"> tháng </w:t>
      </w:r>
      <w:r w:rsidR="000353C7">
        <w:rPr>
          <w:i/>
          <w:color w:val="000000" w:themeColor="text1"/>
          <w:sz w:val="26"/>
          <w:szCs w:val="26"/>
        </w:rPr>
        <w:t>12</w:t>
      </w:r>
      <w:r w:rsidR="000D293F" w:rsidRPr="000353C7">
        <w:rPr>
          <w:i/>
          <w:color w:val="000000" w:themeColor="text1"/>
          <w:sz w:val="26"/>
          <w:szCs w:val="26"/>
          <w:lang w:val="vi-VN"/>
        </w:rPr>
        <w:t xml:space="preserve"> năm 202</w:t>
      </w:r>
      <w:r w:rsidR="000353C7">
        <w:rPr>
          <w:i/>
          <w:color w:val="000000" w:themeColor="text1"/>
          <w:sz w:val="26"/>
          <w:szCs w:val="26"/>
        </w:rPr>
        <w:t>3</w:t>
      </w:r>
    </w:p>
    <w:p w14:paraId="4CE1046F" w14:textId="77777777" w:rsidR="00DF5F19" w:rsidRPr="00645EA1" w:rsidRDefault="00DF5F19" w:rsidP="000353C7">
      <w:pPr>
        <w:jc w:val="center"/>
        <w:rPr>
          <w:i/>
          <w:color w:val="000000" w:themeColor="text1"/>
          <w:sz w:val="22"/>
          <w:szCs w:val="22"/>
          <w:lang w:val="vi-VN"/>
        </w:rPr>
      </w:pPr>
      <w:r w:rsidRPr="000353C7">
        <w:rPr>
          <w:i/>
          <w:color w:val="000000" w:themeColor="text1"/>
          <w:sz w:val="26"/>
          <w:szCs w:val="26"/>
          <w:lang w:val="vi-VN"/>
        </w:rPr>
        <w:t>của Chủ tịch Ủy ban nhân dân tỉnh Đồng Tháp)</w:t>
      </w:r>
    </w:p>
    <w:p w14:paraId="6F73F076" w14:textId="77777777" w:rsidR="00DF5F19" w:rsidRPr="000353C7" w:rsidRDefault="00465451" w:rsidP="00266946">
      <w:pPr>
        <w:jc w:val="center"/>
        <w:rPr>
          <w:b/>
          <w:color w:val="000000" w:themeColor="text1"/>
          <w:sz w:val="22"/>
          <w:szCs w:val="22"/>
          <w:lang w:val="vi-VN"/>
        </w:rPr>
      </w:pPr>
      <w:r w:rsidRPr="00645EA1">
        <w:rPr>
          <w:b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378B990" wp14:editId="69642AFF">
                <wp:simplePos x="0" y="0"/>
                <wp:positionH relativeFrom="column">
                  <wp:posOffset>3049270</wp:posOffset>
                </wp:positionH>
                <wp:positionV relativeFrom="paragraph">
                  <wp:posOffset>50800</wp:posOffset>
                </wp:positionV>
                <wp:extent cx="729615" cy="0"/>
                <wp:effectExtent l="0" t="0" r="13335" b="19050"/>
                <wp:wrapNone/>
                <wp:docPr id="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96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FA5D26" id="Line 1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1pt,4pt" to="297.5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"/>
            </w:pict>
          </mc:Fallback>
        </mc:AlternateContent>
      </w:r>
    </w:p>
    <w:p w14:paraId="4DDCCC69" w14:textId="77777777" w:rsidR="00266946" w:rsidRPr="000353C7" w:rsidRDefault="00266946" w:rsidP="00266946">
      <w:pPr>
        <w:jc w:val="center"/>
        <w:rPr>
          <w:b/>
          <w:bCs/>
          <w:color w:val="000000" w:themeColor="text1"/>
          <w:sz w:val="22"/>
          <w:szCs w:val="22"/>
          <w:lang w:val="vi-VN"/>
        </w:rPr>
      </w:pPr>
    </w:p>
    <w:p w14:paraId="2A9AC791" w14:textId="4ACBBB11" w:rsidR="00B47535" w:rsidRPr="000353C7" w:rsidRDefault="00A569FD" w:rsidP="00B47535">
      <w:pPr>
        <w:pStyle w:val="Heading7"/>
        <w:spacing w:before="0"/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lang w:val="sv-SE"/>
        </w:rPr>
      </w:pPr>
      <w:r w:rsidRPr="000353C7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lang w:val="sv-SE"/>
        </w:rPr>
        <w:t>C</w:t>
      </w:r>
      <w:r w:rsidR="0081643E" w:rsidRPr="000353C7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lang w:val="sv-SE"/>
        </w:rPr>
        <w:t>.</w:t>
      </w:r>
      <w:r w:rsidR="00604E37" w:rsidRPr="000353C7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lang w:val="sv-SE"/>
        </w:rPr>
        <w:t xml:space="preserve"> </w:t>
      </w:r>
      <w:r w:rsidRPr="000353C7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lang w:val="sv-SE"/>
        </w:rPr>
        <w:t>DU LỊCH</w:t>
      </w:r>
    </w:p>
    <w:p w14:paraId="5FFE081C" w14:textId="7091233A" w:rsidR="00A917D4" w:rsidRPr="000353C7" w:rsidRDefault="001B123D" w:rsidP="00A917D4">
      <w:pPr>
        <w:keepNext/>
        <w:keepLines/>
        <w:spacing w:before="120"/>
        <w:outlineLvl w:val="6"/>
        <w:rPr>
          <w:b/>
          <w:color w:val="000000" w:themeColor="text1"/>
          <w:lang w:val="sv-SE"/>
        </w:rPr>
      </w:pPr>
      <w:r w:rsidRPr="000353C7">
        <w:rPr>
          <w:b/>
          <w:color w:val="000000" w:themeColor="text1"/>
          <w:lang w:val="sv-SE"/>
        </w:rPr>
        <w:t>C2</w:t>
      </w:r>
      <w:r w:rsidR="00A917D4" w:rsidRPr="000353C7">
        <w:rPr>
          <w:b/>
          <w:color w:val="000000" w:themeColor="text1"/>
          <w:lang w:val="sv-SE"/>
        </w:rPr>
        <w:t xml:space="preserve">. </w:t>
      </w:r>
      <w:r w:rsidRPr="000353C7">
        <w:rPr>
          <w:b/>
          <w:color w:val="000000" w:themeColor="text1"/>
          <w:lang w:val="sv-SE"/>
        </w:rPr>
        <w:t>DỊCH VỤ DU LỊCH KHÁC</w:t>
      </w:r>
    </w:p>
    <w:p w14:paraId="2F89F9EE" w14:textId="77777777" w:rsidR="00A917D4" w:rsidRPr="000353C7" w:rsidRDefault="00A917D4" w:rsidP="00A917D4">
      <w:pPr>
        <w:keepNext/>
        <w:keepLines/>
        <w:spacing w:before="120" w:after="120"/>
        <w:outlineLvl w:val="6"/>
        <w:rPr>
          <w:b/>
          <w:color w:val="000000" w:themeColor="text1"/>
          <w:lang w:val="sv-SE"/>
        </w:rPr>
      </w:pPr>
      <w:r w:rsidRPr="000353C7">
        <w:rPr>
          <w:b/>
          <w:color w:val="000000" w:themeColor="text1"/>
          <w:lang w:val="sv-SE"/>
        </w:rPr>
        <w:t>1. Danh mục thủ tục hành chính giữ nguyên</w:t>
      </w:r>
    </w:p>
    <w:tbl>
      <w:tblPr>
        <w:tblW w:w="113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053"/>
        <w:gridCol w:w="1215"/>
        <w:gridCol w:w="1201"/>
        <w:gridCol w:w="1049"/>
        <w:gridCol w:w="1928"/>
        <w:gridCol w:w="1134"/>
        <w:gridCol w:w="992"/>
        <w:gridCol w:w="766"/>
      </w:tblGrid>
      <w:tr w:rsidR="00645EA1" w:rsidRPr="00645EA1" w14:paraId="61828922" w14:textId="77777777" w:rsidTr="00AE6C21">
        <w:trPr>
          <w:trHeight w:val="252"/>
        </w:trPr>
        <w:tc>
          <w:tcPr>
            <w:tcW w:w="709" w:type="dxa"/>
            <w:vMerge w:val="restart"/>
            <w:vAlign w:val="center"/>
          </w:tcPr>
          <w:p w14:paraId="5B45FE8B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5EA1">
              <w:rPr>
                <w:b/>
                <w:bCs/>
                <w:color w:val="000000" w:themeColor="text1"/>
                <w:sz w:val="22"/>
                <w:szCs w:val="22"/>
              </w:rPr>
              <w:t>TT</w:t>
            </w:r>
          </w:p>
        </w:tc>
        <w:tc>
          <w:tcPr>
            <w:tcW w:w="1276" w:type="dxa"/>
            <w:vMerge w:val="restart"/>
            <w:vAlign w:val="center"/>
          </w:tcPr>
          <w:p w14:paraId="27430798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45EA1">
              <w:rPr>
                <w:b/>
                <w:color w:val="000000" w:themeColor="text1"/>
                <w:sz w:val="22"/>
                <w:szCs w:val="22"/>
              </w:rPr>
              <w:t xml:space="preserve">Mã số hồ sơ TTHC   </w:t>
            </w:r>
            <w:r w:rsidRPr="00645EA1">
              <w:rPr>
                <w:i/>
                <w:color w:val="000000" w:themeColor="text1"/>
                <w:sz w:val="22"/>
                <w:szCs w:val="22"/>
              </w:rPr>
              <w:t>(nếu có)</w:t>
            </w:r>
          </w:p>
        </w:tc>
        <w:tc>
          <w:tcPr>
            <w:tcW w:w="1053" w:type="dxa"/>
            <w:vMerge w:val="restart"/>
            <w:vAlign w:val="center"/>
          </w:tcPr>
          <w:p w14:paraId="518717AD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5EA1">
              <w:rPr>
                <w:b/>
                <w:bCs/>
                <w:color w:val="000000" w:themeColor="text1"/>
                <w:sz w:val="22"/>
                <w:szCs w:val="22"/>
              </w:rPr>
              <w:t>Tên thủ tục hành chính</w:t>
            </w:r>
          </w:p>
        </w:tc>
        <w:tc>
          <w:tcPr>
            <w:tcW w:w="1215" w:type="dxa"/>
            <w:vMerge w:val="restart"/>
            <w:vAlign w:val="center"/>
          </w:tcPr>
          <w:p w14:paraId="46A4304C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5EA1">
              <w:rPr>
                <w:b/>
                <w:bCs/>
                <w:color w:val="000000" w:themeColor="text1"/>
                <w:sz w:val="22"/>
                <w:szCs w:val="22"/>
              </w:rPr>
              <w:t>Thời hạn</w:t>
            </w:r>
          </w:p>
          <w:p w14:paraId="23DDB565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5EA1">
              <w:rPr>
                <w:b/>
                <w:bCs/>
                <w:color w:val="000000" w:themeColor="text1"/>
                <w:sz w:val="22"/>
                <w:szCs w:val="22"/>
              </w:rPr>
              <w:t>giải quyết</w:t>
            </w:r>
          </w:p>
        </w:tc>
        <w:tc>
          <w:tcPr>
            <w:tcW w:w="1201" w:type="dxa"/>
            <w:vMerge w:val="restart"/>
            <w:vAlign w:val="center"/>
          </w:tcPr>
          <w:p w14:paraId="0B8498BF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5EA1">
              <w:rPr>
                <w:b/>
                <w:bCs/>
                <w:color w:val="000000" w:themeColor="text1"/>
                <w:sz w:val="22"/>
                <w:szCs w:val="22"/>
              </w:rPr>
              <w:t>Địa điểm</w:t>
            </w:r>
          </w:p>
          <w:p w14:paraId="78E47B93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5EA1">
              <w:rPr>
                <w:b/>
                <w:bCs/>
                <w:color w:val="000000" w:themeColor="text1"/>
                <w:sz w:val="22"/>
                <w:szCs w:val="22"/>
              </w:rPr>
              <w:t>thực hiện</w:t>
            </w:r>
            <w:r w:rsidRPr="00645EA1">
              <w:rPr>
                <w:b/>
                <w:bCs/>
                <w:color w:val="000000" w:themeColor="text1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049" w:type="dxa"/>
            <w:vMerge w:val="restart"/>
            <w:vAlign w:val="center"/>
          </w:tcPr>
          <w:p w14:paraId="7065AC56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5EA1">
              <w:rPr>
                <w:b/>
                <w:bCs/>
                <w:color w:val="000000" w:themeColor="text1"/>
                <w:sz w:val="22"/>
                <w:szCs w:val="22"/>
              </w:rPr>
              <w:t xml:space="preserve">Phí, lệ phí </w:t>
            </w:r>
            <w:r w:rsidRPr="00645EA1">
              <w:rPr>
                <w:bCs/>
                <w:i/>
                <w:color w:val="000000" w:themeColor="text1"/>
                <w:sz w:val="22"/>
                <w:szCs w:val="22"/>
              </w:rPr>
              <w:t>(nếu có)</w:t>
            </w:r>
          </w:p>
        </w:tc>
        <w:tc>
          <w:tcPr>
            <w:tcW w:w="1928" w:type="dxa"/>
            <w:vMerge w:val="restart"/>
            <w:vAlign w:val="center"/>
          </w:tcPr>
          <w:p w14:paraId="07915BDA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5EA1">
              <w:rPr>
                <w:b/>
                <w:color w:val="000000" w:themeColor="text1"/>
                <w:sz w:val="22"/>
                <w:szCs w:val="22"/>
              </w:rPr>
              <w:t>Tên VBQPPL quy định nội dung TTHC</w:t>
            </w:r>
          </w:p>
        </w:tc>
        <w:tc>
          <w:tcPr>
            <w:tcW w:w="2126" w:type="dxa"/>
            <w:gridSpan w:val="2"/>
            <w:vAlign w:val="center"/>
          </w:tcPr>
          <w:p w14:paraId="6E7D705E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5EA1">
              <w:rPr>
                <w:b/>
                <w:bCs/>
                <w:color w:val="000000" w:themeColor="text1"/>
                <w:sz w:val="22"/>
                <w:szCs w:val="22"/>
              </w:rPr>
              <w:t>Cách thức thực hiện</w:t>
            </w:r>
          </w:p>
        </w:tc>
        <w:tc>
          <w:tcPr>
            <w:tcW w:w="766" w:type="dxa"/>
            <w:vMerge w:val="restart"/>
            <w:vAlign w:val="center"/>
          </w:tcPr>
          <w:p w14:paraId="5D4CAC80" w14:textId="589BE502" w:rsidR="00A917D4" w:rsidRPr="00645EA1" w:rsidRDefault="002834F0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Ghi chú</w:t>
            </w:r>
          </w:p>
        </w:tc>
      </w:tr>
      <w:tr w:rsidR="00645EA1" w:rsidRPr="00645EA1" w14:paraId="730DCE1F" w14:textId="77777777" w:rsidTr="00AE6C21">
        <w:trPr>
          <w:trHeight w:val="252"/>
        </w:trPr>
        <w:tc>
          <w:tcPr>
            <w:tcW w:w="709" w:type="dxa"/>
            <w:vMerge/>
            <w:vAlign w:val="center"/>
          </w:tcPr>
          <w:p w14:paraId="67D3C700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286292F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53" w:type="dxa"/>
            <w:vMerge/>
            <w:vAlign w:val="center"/>
          </w:tcPr>
          <w:p w14:paraId="2FE6D647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5" w:type="dxa"/>
            <w:vMerge/>
            <w:vAlign w:val="center"/>
          </w:tcPr>
          <w:p w14:paraId="45B73257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01" w:type="dxa"/>
            <w:vMerge/>
            <w:vAlign w:val="center"/>
          </w:tcPr>
          <w:p w14:paraId="20131790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49" w:type="dxa"/>
            <w:vMerge/>
            <w:vAlign w:val="center"/>
          </w:tcPr>
          <w:p w14:paraId="177BAEA1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28" w:type="dxa"/>
            <w:vMerge/>
            <w:vAlign w:val="center"/>
          </w:tcPr>
          <w:p w14:paraId="7EE71C9E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341DA34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5EA1">
              <w:rPr>
                <w:b/>
                <w:bCs/>
                <w:color w:val="000000" w:themeColor="text1"/>
                <w:sz w:val="22"/>
                <w:szCs w:val="22"/>
              </w:rPr>
              <w:t>Nộp hồ sơ</w:t>
            </w:r>
          </w:p>
        </w:tc>
        <w:tc>
          <w:tcPr>
            <w:tcW w:w="992" w:type="dxa"/>
            <w:vAlign w:val="center"/>
          </w:tcPr>
          <w:p w14:paraId="105CB9A9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5EA1">
              <w:rPr>
                <w:b/>
                <w:bCs/>
                <w:color w:val="000000" w:themeColor="text1"/>
                <w:sz w:val="22"/>
                <w:szCs w:val="22"/>
              </w:rPr>
              <w:t>Trả hồ sơ</w:t>
            </w:r>
          </w:p>
        </w:tc>
        <w:tc>
          <w:tcPr>
            <w:tcW w:w="766" w:type="dxa"/>
            <w:vMerge/>
          </w:tcPr>
          <w:p w14:paraId="504B47C9" w14:textId="77777777" w:rsidR="00A917D4" w:rsidRPr="00645EA1" w:rsidRDefault="00A917D4" w:rsidP="00AE6C21">
            <w:pPr>
              <w:spacing w:before="60" w:after="6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BB2784" w:rsidRPr="000353C7" w14:paraId="7E436FAE" w14:textId="77777777" w:rsidTr="00252B19">
        <w:trPr>
          <w:trHeight w:val="265"/>
        </w:trPr>
        <w:tc>
          <w:tcPr>
            <w:tcW w:w="709" w:type="dxa"/>
          </w:tcPr>
          <w:p w14:paraId="2E51EF09" w14:textId="13C82361" w:rsidR="00BB2784" w:rsidRPr="00645EA1" w:rsidRDefault="00BB2784" w:rsidP="00C359E6">
            <w:pPr>
              <w:spacing w:before="60" w:after="60"/>
              <w:jc w:val="center"/>
              <w:rPr>
                <w:bCs/>
                <w:color w:val="000000" w:themeColor="text1"/>
              </w:rPr>
            </w:pPr>
            <w:r w:rsidRPr="00645EA1">
              <w:rPr>
                <w:bCs/>
                <w:color w:val="000000" w:themeColor="text1"/>
              </w:rPr>
              <w:t>01</w:t>
            </w:r>
          </w:p>
        </w:tc>
        <w:tc>
          <w:tcPr>
            <w:tcW w:w="1276" w:type="dxa"/>
          </w:tcPr>
          <w:p w14:paraId="184BF6FA" w14:textId="0DB13D98" w:rsidR="00BB2784" w:rsidRPr="00645EA1" w:rsidRDefault="002834F0" w:rsidP="00C359E6">
            <w:pPr>
              <w:jc w:val="center"/>
              <w:rPr>
                <w:color w:val="000000" w:themeColor="text1"/>
                <w:lang w:eastAsia="vi-VN"/>
              </w:rPr>
            </w:pPr>
            <w:r w:rsidRPr="002834F0">
              <w:rPr>
                <w:color w:val="000000" w:themeColor="text1"/>
                <w:lang w:eastAsia="vi-VN"/>
              </w:rPr>
              <w:t>1.008027.000.00.00.H20</w:t>
            </w:r>
          </w:p>
        </w:tc>
        <w:tc>
          <w:tcPr>
            <w:tcW w:w="1053" w:type="dxa"/>
          </w:tcPr>
          <w:p w14:paraId="354E8BF8" w14:textId="3D5C81BF" w:rsidR="00BB2784" w:rsidRPr="00645EA1" w:rsidRDefault="002834F0" w:rsidP="00C359E6">
            <w:pPr>
              <w:jc w:val="center"/>
              <w:rPr>
                <w:color w:val="000000" w:themeColor="text1"/>
              </w:rPr>
            </w:pPr>
            <w:r w:rsidRPr="002834F0">
              <w:rPr>
                <w:color w:val="000000" w:themeColor="text1"/>
              </w:rPr>
              <w:t>Cấp biển hiệu phương tiện vận tải khách du lịch</w:t>
            </w:r>
          </w:p>
        </w:tc>
        <w:tc>
          <w:tcPr>
            <w:tcW w:w="1215" w:type="dxa"/>
          </w:tcPr>
          <w:p w14:paraId="4D3398DA" w14:textId="77777777" w:rsidR="002834F0" w:rsidRPr="002834F0" w:rsidRDefault="002834F0" w:rsidP="002834F0">
            <w:pPr>
              <w:jc w:val="center"/>
              <w:rPr>
                <w:color w:val="000000" w:themeColor="text1"/>
              </w:rPr>
            </w:pPr>
            <w:r w:rsidRPr="002834F0">
              <w:rPr>
                <w:color w:val="000000" w:themeColor="text1"/>
              </w:rPr>
              <w:t>- 02 ngày (đối với xe ô tô)</w:t>
            </w:r>
          </w:p>
          <w:p w14:paraId="215C76F2" w14:textId="4F7BD3F6" w:rsidR="00BB2784" w:rsidRPr="00645EA1" w:rsidRDefault="002834F0" w:rsidP="002834F0">
            <w:pPr>
              <w:jc w:val="center"/>
              <w:rPr>
                <w:color w:val="000000" w:themeColor="text1"/>
              </w:rPr>
            </w:pPr>
            <w:r w:rsidRPr="002834F0">
              <w:rPr>
                <w:color w:val="000000" w:themeColor="text1"/>
              </w:rPr>
              <w:t>- 07 ngày (đối với phương tiện thủy nội địa)</w:t>
            </w:r>
          </w:p>
        </w:tc>
        <w:tc>
          <w:tcPr>
            <w:tcW w:w="1201" w:type="dxa"/>
          </w:tcPr>
          <w:p w14:paraId="6B7CB102" w14:textId="77777777" w:rsidR="002834F0" w:rsidRPr="002834F0" w:rsidRDefault="002834F0" w:rsidP="002834F0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2834F0">
              <w:rPr>
                <w:bCs/>
                <w:color w:val="000000"/>
                <w:sz w:val="22"/>
                <w:szCs w:val="22"/>
              </w:rPr>
              <w:t>Trung tâm Kiểm soát thủ tục hành chính và Phục vụ hành chính công tỉnh Đồng Tháp</w:t>
            </w:r>
          </w:p>
          <w:p w14:paraId="734BF12F" w14:textId="299F83C0" w:rsidR="00BB2784" w:rsidRPr="00645EA1" w:rsidRDefault="002834F0" w:rsidP="002834F0">
            <w:pPr>
              <w:spacing w:before="60" w:after="60"/>
              <w:jc w:val="center"/>
              <w:rPr>
                <w:bCs/>
                <w:color w:val="000000" w:themeColor="text1"/>
              </w:rPr>
            </w:pPr>
            <w:r w:rsidRPr="002834F0">
              <w:rPr>
                <w:bCs/>
                <w:color w:val="000000"/>
                <w:sz w:val="22"/>
                <w:szCs w:val="22"/>
              </w:rPr>
              <w:t>số 85 đường Nguyễn Huệ, phường 1, thành phố Cao Lãnh, tỉnh Đồng Tháp</w:t>
            </w:r>
          </w:p>
        </w:tc>
        <w:tc>
          <w:tcPr>
            <w:tcW w:w="1049" w:type="dxa"/>
          </w:tcPr>
          <w:p w14:paraId="43709F05" w14:textId="559FCAC9" w:rsidR="00BB2784" w:rsidRPr="00645EA1" w:rsidRDefault="002834F0" w:rsidP="00C359E6">
            <w:pPr>
              <w:spacing w:before="60" w:after="60"/>
              <w:jc w:val="center"/>
              <w:rPr>
                <w:bCs/>
                <w:color w:val="000000" w:themeColor="text1"/>
              </w:rPr>
            </w:pPr>
            <w:r w:rsidRPr="002834F0">
              <w:rPr>
                <w:bCs/>
                <w:color w:val="000000" w:themeColor="text1"/>
              </w:rPr>
              <w:t xml:space="preserve">Không </w:t>
            </w:r>
          </w:p>
        </w:tc>
        <w:tc>
          <w:tcPr>
            <w:tcW w:w="1928" w:type="dxa"/>
          </w:tcPr>
          <w:p w14:paraId="611F71F7" w14:textId="3A54D451" w:rsidR="002834F0" w:rsidRDefault="002834F0" w:rsidP="00252B19">
            <w:pPr>
              <w:ind w:firstLine="34"/>
              <w:jc w:val="both"/>
              <w:rPr>
                <w:color w:val="000000" w:themeColor="text1"/>
                <w:lang w:val="pt-BR"/>
              </w:rPr>
            </w:pPr>
            <w:r>
              <w:rPr>
                <w:color w:val="000000" w:themeColor="text1"/>
                <w:lang w:val="pt-BR"/>
              </w:rPr>
              <w:t>- Luật Du lịch</w:t>
            </w:r>
            <w:r w:rsidR="00E74502">
              <w:rPr>
                <w:color w:val="000000" w:themeColor="text1"/>
                <w:lang w:val="pt-BR"/>
              </w:rPr>
              <w:t xml:space="preserve"> số 09/2017/QH14 ngày 19/6/2017.</w:t>
            </w:r>
          </w:p>
          <w:p w14:paraId="529161E6" w14:textId="33DDDACB" w:rsidR="00BB2784" w:rsidRPr="00645EA1" w:rsidRDefault="002834F0" w:rsidP="00252B19">
            <w:pPr>
              <w:ind w:firstLine="34"/>
              <w:jc w:val="both"/>
              <w:rPr>
                <w:color w:val="000000" w:themeColor="text1"/>
                <w:lang w:val="pt-BR"/>
              </w:rPr>
            </w:pPr>
            <w:r>
              <w:rPr>
                <w:color w:val="000000" w:themeColor="text1"/>
                <w:lang w:val="pt-BR"/>
              </w:rPr>
              <w:t xml:space="preserve">- </w:t>
            </w:r>
            <w:r w:rsidRPr="002834F0">
              <w:rPr>
                <w:color w:val="000000" w:themeColor="text1"/>
                <w:lang w:val="pt-BR"/>
              </w:rPr>
              <w:t>Nghị định 168/2017/NĐ-CP ngày 31/12/2017 Quy định chi tiết một số điều của Luật Du lịch.</w:t>
            </w:r>
          </w:p>
        </w:tc>
        <w:tc>
          <w:tcPr>
            <w:tcW w:w="1134" w:type="dxa"/>
          </w:tcPr>
          <w:p w14:paraId="7760D21D" w14:textId="77777777" w:rsidR="00BB2784" w:rsidRPr="00645EA1" w:rsidRDefault="00BB2784" w:rsidP="00B60F67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645EA1">
              <w:rPr>
                <w:bCs/>
                <w:color w:val="000000" w:themeColor="text1"/>
                <w:lang w:val="pt-BR"/>
              </w:rPr>
              <w:t>- Trực tiếp;</w:t>
            </w:r>
          </w:p>
          <w:p w14:paraId="58698AC2" w14:textId="77777777" w:rsidR="00BB2784" w:rsidRPr="00645EA1" w:rsidRDefault="00BB2784" w:rsidP="00B60F67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645EA1">
              <w:rPr>
                <w:bCs/>
                <w:color w:val="000000" w:themeColor="text1"/>
                <w:lang w:val="pt-BR"/>
              </w:rPr>
              <w:t>- Hoặc qua BCCI;</w:t>
            </w:r>
          </w:p>
          <w:p w14:paraId="2E65A1A7" w14:textId="63FD27CA" w:rsidR="00BB2784" w:rsidRPr="00645EA1" w:rsidRDefault="00BB2784" w:rsidP="00C359E6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1B123D">
              <w:rPr>
                <w:bCs/>
                <w:color w:val="000000" w:themeColor="text1"/>
                <w:lang w:val="pt-BR"/>
              </w:rPr>
              <w:t>- Hoặc qua DVC trực tuyến</w:t>
            </w:r>
            <w:r>
              <w:rPr>
                <w:bCs/>
                <w:color w:val="000000" w:themeColor="text1"/>
                <w:lang w:val="pt-BR"/>
              </w:rPr>
              <w:t xml:space="preserve"> (một phần)</w:t>
            </w:r>
          </w:p>
        </w:tc>
        <w:tc>
          <w:tcPr>
            <w:tcW w:w="992" w:type="dxa"/>
          </w:tcPr>
          <w:p w14:paraId="01EC5F22" w14:textId="77777777" w:rsidR="00BB2784" w:rsidRPr="00645EA1" w:rsidRDefault="00BB2784" w:rsidP="00252B19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645EA1">
              <w:rPr>
                <w:bCs/>
                <w:color w:val="000000" w:themeColor="text1"/>
                <w:lang w:val="pt-BR"/>
              </w:rPr>
              <w:t>- Trực tiếp;</w:t>
            </w:r>
          </w:p>
          <w:p w14:paraId="640A3A4C" w14:textId="3AC23689" w:rsidR="00BB2784" w:rsidRDefault="00BB2784" w:rsidP="00252B19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645EA1">
              <w:rPr>
                <w:bCs/>
                <w:color w:val="000000" w:themeColor="text1"/>
                <w:lang w:val="pt-BR"/>
              </w:rPr>
              <w:t>- Hoặc qua BCCI;</w:t>
            </w:r>
          </w:p>
          <w:p w14:paraId="776B501F" w14:textId="77777777" w:rsidR="00BB2784" w:rsidRPr="00645EA1" w:rsidRDefault="00BB2784" w:rsidP="00252B19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1B123D">
              <w:rPr>
                <w:bCs/>
                <w:color w:val="000000" w:themeColor="text1"/>
                <w:lang w:val="pt-BR"/>
              </w:rPr>
              <w:t xml:space="preserve">- Hoặc qua DVC trực tuyến </w:t>
            </w:r>
            <w:r>
              <w:rPr>
                <w:bCs/>
                <w:color w:val="000000" w:themeColor="text1"/>
                <w:lang w:val="pt-BR"/>
              </w:rPr>
              <w:t>(một phần)</w:t>
            </w:r>
          </w:p>
          <w:p w14:paraId="0BF74921" w14:textId="77777777" w:rsidR="00BB2784" w:rsidRPr="00645EA1" w:rsidRDefault="00BB2784" w:rsidP="00252B19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</w:p>
        </w:tc>
        <w:tc>
          <w:tcPr>
            <w:tcW w:w="766" w:type="dxa"/>
          </w:tcPr>
          <w:p w14:paraId="28BD3914" w14:textId="77777777" w:rsidR="00BB2784" w:rsidRPr="000353C7" w:rsidRDefault="00BB2784" w:rsidP="00C359E6">
            <w:pPr>
              <w:spacing w:before="60" w:after="60"/>
              <w:jc w:val="both"/>
              <w:rPr>
                <w:bCs/>
                <w:color w:val="000000" w:themeColor="text1"/>
                <w:sz w:val="22"/>
                <w:szCs w:val="22"/>
                <w:lang w:val="pt-BR"/>
              </w:rPr>
            </w:pPr>
          </w:p>
        </w:tc>
      </w:tr>
      <w:tr w:rsidR="00A930C7" w:rsidRPr="000353C7" w14:paraId="4368D899" w14:textId="77777777" w:rsidTr="0082069B">
        <w:trPr>
          <w:trHeight w:val="265"/>
        </w:trPr>
        <w:tc>
          <w:tcPr>
            <w:tcW w:w="709" w:type="dxa"/>
          </w:tcPr>
          <w:p w14:paraId="236239F6" w14:textId="284A3575" w:rsidR="00A930C7" w:rsidRPr="00645EA1" w:rsidRDefault="00A930C7" w:rsidP="00C359E6">
            <w:pPr>
              <w:spacing w:before="60" w:after="6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02</w:t>
            </w:r>
          </w:p>
        </w:tc>
        <w:tc>
          <w:tcPr>
            <w:tcW w:w="1276" w:type="dxa"/>
          </w:tcPr>
          <w:p w14:paraId="0A5653EF" w14:textId="634A4B5A" w:rsidR="00A930C7" w:rsidRPr="00A930C7" w:rsidRDefault="00A930C7" w:rsidP="0082069B">
            <w:pPr>
              <w:jc w:val="center"/>
              <w:rPr>
                <w:color w:val="000000" w:themeColor="text1"/>
                <w:sz w:val="22"/>
                <w:szCs w:val="22"/>
                <w:lang w:eastAsia="vi-VN"/>
              </w:rPr>
            </w:pPr>
            <w:r w:rsidRPr="00A930C7">
              <w:br/>
            </w:r>
            <w:r w:rsidRPr="00A930C7">
              <w:rPr>
                <w:sz w:val="22"/>
                <w:szCs w:val="22"/>
              </w:rPr>
              <w:t>1.008028.000.00.00.H20</w:t>
            </w:r>
          </w:p>
        </w:tc>
        <w:tc>
          <w:tcPr>
            <w:tcW w:w="1053" w:type="dxa"/>
          </w:tcPr>
          <w:p w14:paraId="2CDEA8D4" w14:textId="5D43980A" w:rsidR="00A930C7" w:rsidRPr="00645EA1" w:rsidRDefault="00A930C7" w:rsidP="00C359E6">
            <w:pPr>
              <w:jc w:val="center"/>
              <w:rPr>
                <w:color w:val="000000" w:themeColor="text1"/>
              </w:rPr>
            </w:pPr>
            <w:r w:rsidRPr="002834F0">
              <w:rPr>
                <w:color w:val="000000" w:themeColor="text1"/>
              </w:rPr>
              <w:t>Cấp đổi biển hiệu phương tiện vận tải khách du lịch khi thay đổi chủ sở hữu phương tiện hoặc hết hạn.</w:t>
            </w:r>
          </w:p>
        </w:tc>
        <w:tc>
          <w:tcPr>
            <w:tcW w:w="1215" w:type="dxa"/>
          </w:tcPr>
          <w:p w14:paraId="37C63C82" w14:textId="77777777" w:rsidR="00A930C7" w:rsidRPr="00A930C7" w:rsidRDefault="00A930C7" w:rsidP="00A930C7">
            <w:pPr>
              <w:jc w:val="center"/>
              <w:rPr>
                <w:color w:val="000000" w:themeColor="text1"/>
              </w:rPr>
            </w:pPr>
            <w:r w:rsidRPr="00A930C7">
              <w:rPr>
                <w:color w:val="000000" w:themeColor="text1"/>
              </w:rPr>
              <w:t>- 02 ngày (đối với xe ô tô)</w:t>
            </w:r>
          </w:p>
          <w:p w14:paraId="74FF9EE9" w14:textId="4B0C257C" w:rsidR="00A930C7" w:rsidRPr="00645EA1" w:rsidRDefault="00A930C7" w:rsidP="00A930C7">
            <w:pPr>
              <w:jc w:val="center"/>
              <w:rPr>
                <w:color w:val="000000" w:themeColor="text1"/>
              </w:rPr>
            </w:pPr>
            <w:r w:rsidRPr="00A930C7">
              <w:rPr>
                <w:color w:val="000000" w:themeColor="text1"/>
              </w:rPr>
              <w:t>- 07 ngày (đối với phương tiện thủy nội địa)</w:t>
            </w:r>
          </w:p>
        </w:tc>
        <w:tc>
          <w:tcPr>
            <w:tcW w:w="1201" w:type="dxa"/>
          </w:tcPr>
          <w:p w14:paraId="028885AE" w14:textId="77777777" w:rsidR="00A930C7" w:rsidRPr="002834F0" w:rsidRDefault="00A930C7" w:rsidP="002834F0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2834F0">
              <w:rPr>
                <w:bCs/>
                <w:color w:val="000000"/>
                <w:sz w:val="22"/>
                <w:szCs w:val="22"/>
              </w:rPr>
              <w:t>Trung tâm Kiểm soát thủ tục hành chính và Phục vụ hành chính công tỉnh Đồng Tháp</w:t>
            </w:r>
          </w:p>
          <w:p w14:paraId="0D803EF1" w14:textId="4A7D0EFF" w:rsidR="00A930C7" w:rsidRPr="00645EA1" w:rsidRDefault="00A930C7" w:rsidP="002834F0">
            <w:pPr>
              <w:spacing w:before="60" w:after="60"/>
              <w:jc w:val="center"/>
              <w:rPr>
                <w:bCs/>
                <w:color w:val="000000" w:themeColor="text1"/>
              </w:rPr>
            </w:pPr>
            <w:r w:rsidRPr="002834F0">
              <w:rPr>
                <w:bCs/>
                <w:color w:val="000000"/>
                <w:sz w:val="22"/>
                <w:szCs w:val="22"/>
              </w:rPr>
              <w:t>số 85 đường Nguyễn Huệ, phường 1, thành phố Cao Lãnh, tỉnh Đồng Tháp</w:t>
            </w:r>
          </w:p>
        </w:tc>
        <w:tc>
          <w:tcPr>
            <w:tcW w:w="1049" w:type="dxa"/>
          </w:tcPr>
          <w:p w14:paraId="0BFB656B" w14:textId="096112A4" w:rsidR="00A930C7" w:rsidRPr="00645EA1" w:rsidRDefault="00A930C7" w:rsidP="00C359E6">
            <w:pPr>
              <w:spacing w:before="60" w:after="60"/>
              <w:jc w:val="center"/>
              <w:rPr>
                <w:bCs/>
                <w:color w:val="000000" w:themeColor="text1"/>
              </w:rPr>
            </w:pPr>
            <w:r w:rsidRPr="00A930C7">
              <w:rPr>
                <w:bCs/>
                <w:color w:val="000000" w:themeColor="text1"/>
              </w:rPr>
              <w:t xml:space="preserve">Không </w:t>
            </w:r>
          </w:p>
        </w:tc>
        <w:tc>
          <w:tcPr>
            <w:tcW w:w="1928" w:type="dxa"/>
          </w:tcPr>
          <w:p w14:paraId="701FE5AB" w14:textId="77777777" w:rsidR="00A930C7" w:rsidRPr="00A930C7" w:rsidRDefault="00A930C7" w:rsidP="0082069B">
            <w:pPr>
              <w:ind w:firstLine="34"/>
              <w:jc w:val="both"/>
              <w:rPr>
                <w:color w:val="000000" w:themeColor="text1"/>
                <w:lang w:val="pt-BR"/>
              </w:rPr>
            </w:pPr>
            <w:r w:rsidRPr="00A930C7">
              <w:rPr>
                <w:color w:val="000000" w:themeColor="text1"/>
                <w:lang w:val="pt-BR"/>
              </w:rPr>
              <w:t>- Luật Du lịch số 09/2017/QH14 ngày 19/6/2017.</w:t>
            </w:r>
          </w:p>
          <w:p w14:paraId="466E6062" w14:textId="12BACAF5" w:rsidR="00A930C7" w:rsidRPr="00645EA1" w:rsidRDefault="00A930C7" w:rsidP="0082069B">
            <w:pPr>
              <w:ind w:firstLine="34"/>
              <w:jc w:val="both"/>
              <w:rPr>
                <w:color w:val="000000" w:themeColor="text1"/>
                <w:lang w:val="pt-BR"/>
              </w:rPr>
            </w:pPr>
            <w:r w:rsidRPr="00A930C7">
              <w:rPr>
                <w:color w:val="000000" w:themeColor="text1"/>
                <w:lang w:val="pt-BR"/>
              </w:rPr>
              <w:t>- Nghị định 168/2017/NĐ-CP ngày 31/12/2017 Quy định chi tiết một số điều của Luật Du lịch.</w:t>
            </w:r>
          </w:p>
        </w:tc>
        <w:tc>
          <w:tcPr>
            <w:tcW w:w="1134" w:type="dxa"/>
          </w:tcPr>
          <w:p w14:paraId="06BBC693" w14:textId="77777777" w:rsidR="00A930C7" w:rsidRPr="00645EA1" w:rsidRDefault="00A930C7" w:rsidP="001B123D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645EA1">
              <w:rPr>
                <w:bCs/>
                <w:color w:val="000000" w:themeColor="text1"/>
                <w:lang w:val="pt-BR"/>
              </w:rPr>
              <w:t>- Trực tiếp;</w:t>
            </w:r>
          </w:p>
          <w:p w14:paraId="6CBD9CF6" w14:textId="61802F09" w:rsidR="00A930C7" w:rsidRPr="00645EA1" w:rsidRDefault="00A930C7" w:rsidP="001B123D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645EA1">
              <w:rPr>
                <w:bCs/>
                <w:color w:val="000000" w:themeColor="text1"/>
                <w:lang w:val="pt-BR"/>
              </w:rPr>
              <w:t>- Hoặc qua BCCI;</w:t>
            </w:r>
          </w:p>
          <w:p w14:paraId="13747761" w14:textId="110EABAC" w:rsidR="00A930C7" w:rsidRPr="00645EA1" w:rsidRDefault="00A930C7" w:rsidP="001B123D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1B123D">
              <w:rPr>
                <w:bCs/>
                <w:color w:val="000000" w:themeColor="text1"/>
                <w:lang w:val="pt-BR"/>
              </w:rPr>
              <w:t>- Hoặc qua DVC trực tuyến</w:t>
            </w:r>
            <w:r>
              <w:rPr>
                <w:bCs/>
                <w:color w:val="000000" w:themeColor="text1"/>
                <w:lang w:val="pt-BR"/>
              </w:rPr>
              <w:t xml:space="preserve"> (một phần)</w:t>
            </w:r>
          </w:p>
        </w:tc>
        <w:tc>
          <w:tcPr>
            <w:tcW w:w="992" w:type="dxa"/>
          </w:tcPr>
          <w:p w14:paraId="413B85F9" w14:textId="77777777" w:rsidR="00A930C7" w:rsidRPr="00645EA1" w:rsidRDefault="00A930C7" w:rsidP="0082069B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645EA1">
              <w:rPr>
                <w:bCs/>
                <w:color w:val="000000" w:themeColor="text1"/>
                <w:lang w:val="pt-BR"/>
              </w:rPr>
              <w:t>- Trực tiếp;</w:t>
            </w:r>
          </w:p>
          <w:p w14:paraId="238F7DFF" w14:textId="174049DD" w:rsidR="00A930C7" w:rsidRDefault="00A930C7" w:rsidP="0082069B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645EA1">
              <w:rPr>
                <w:bCs/>
                <w:color w:val="000000" w:themeColor="text1"/>
                <w:lang w:val="pt-BR"/>
              </w:rPr>
              <w:t>- Hoặc qua BCCI;</w:t>
            </w:r>
          </w:p>
          <w:p w14:paraId="3FA00C2E" w14:textId="7ADCA971" w:rsidR="00A930C7" w:rsidRPr="00645EA1" w:rsidRDefault="00A930C7" w:rsidP="0082069B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1B123D">
              <w:rPr>
                <w:bCs/>
                <w:color w:val="000000" w:themeColor="text1"/>
                <w:lang w:val="pt-BR"/>
              </w:rPr>
              <w:t xml:space="preserve">- Hoặc qua DVC trực tuyến </w:t>
            </w:r>
            <w:r>
              <w:rPr>
                <w:bCs/>
                <w:color w:val="000000" w:themeColor="text1"/>
                <w:lang w:val="pt-BR"/>
              </w:rPr>
              <w:t>(một phần)</w:t>
            </w:r>
          </w:p>
          <w:p w14:paraId="76148DAA" w14:textId="77777777" w:rsidR="00A930C7" w:rsidRPr="00645EA1" w:rsidRDefault="00A930C7" w:rsidP="0082069B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</w:p>
        </w:tc>
        <w:tc>
          <w:tcPr>
            <w:tcW w:w="766" w:type="dxa"/>
          </w:tcPr>
          <w:p w14:paraId="0D8BB343" w14:textId="77777777" w:rsidR="00A930C7" w:rsidRPr="000353C7" w:rsidRDefault="00A930C7" w:rsidP="00C359E6">
            <w:pPr>
              <w:spacing w:before="60" w:after="60"/>
              <w:jc w:val="both"/>
              <w:rPr>
                <w:bCs/>
                <w:color w:val="000000" w:themeColor="text1"/>
                <w:sz w:val="22"/>
                <w:szCs w:val="22"/>
                <w:lang w:val="pt-BR"/>
              </w:rPr>
            </w:pPr>
          </w:p>
        </w:tc>
      </w:tr>
      <w:tr w:rsidR="00A930C7" w:rsidRPr="000353C7" w14:paraId="75EBD16A" w14:textId="77777777" w:rsidTr="00CF2FC2">
        <w:trPr>
          <w:trHeight w:val="265"/>
        </w:trPr>
        <w:tc>
          <w:tcPr>
            <w:tcW w:w="709" w:type="dxa"/>
          </w:tcPr>
          <w:p w14:paraId="6D08DF5D" w14:textId="408B2DBE" w:rsidR="00A930C7" w:rsidRPr="00645EA1" w:rsidRDefault="00A930C7" w:rsidP="00C359E6">
            <w:pPr>
              <w:spacing w:before="60" w:after="6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03</w:t>
            </w:r>
          </w:p>
        </w:tc>
        <w:tc>
          <w:tcPr>
            <w:tcW w:w="1276" w:type="dxa"/>
          </w:tcPr>
          <w:p w14:paraId="086DEBA6" w14:textId="51A1A770" w:rsidR="00A930C7" w:rsidRPr="00A930C7" w:rsidRDefault="00A930C7" w:rsidP="00C359E6">
            <w:pPr>
              <w:jc w:val="center"/>
              <w:rPr>
                <w:color w:val="000000" w:themeColor="text1"/>
                <w:sz w:val="22"/>
                <w:szCs w:val="22"/>
                <w:lang w:eastAsia="vi-VN"/>
              </w:rPr>
            </w:pPr>
            <w:r w:rsidRPr="00A930C7">
              <w:rPr>
                <w:color w:val="000000" w:themeColor="text1"/>
                <w:sz w:val="22"/>
                <w:szCs w:val="22"/>
                <w:lang w:eastAsia="vi-VN"/>
              </w:rPr>
              <w:t>1.008029.0</w:t>
            </w:r>
            <w:r w:rsidRPr="00A930C7">
              <w:rPr>
                <w:color w:val="000000" w:themeColor="text1"/>
                <w:sz w:val="22"/>
                <w:szCs w:val="22"/>
                <w:lang w:eastAsia="vi-VN"/>
              </w:rPr>
              <w:lastRenderedPageBreak/>
              <w:t>00.00.00.H20</w:t>
            </w:r>
          </w:p>
        </w:tc>
        <w:tc>
          <w:tcPr>
            <w:tcW w:w="1053" w:type="dxa"/>
          </w:tcPr>
          <w:p w14:paraId="7BF5F254" w14:textId="5192877F" w:rsidR="00A930C7" w:rsidRPr="000D293F" w:rsidRDefault="00A930C7" w:rsidP="00C359E6">
            <w:pPr>
              <w:jc w:val="center"/>
            </w:pPr>
            <w:r w:rsidRPr="000D293F">
              <w:lastRenderedPageBreak/>
              <w:t xml:space="preserve">Cấp lại </w:t>
            </w:r>
            <w:r w:rsidRPr="000D293F">
              <w:lastRenderedPageBreak/>
              <w:t>Biển hiệu phương tiện vận tải khách du lịch bị mất hoặc hư hỏng</w:t>
            </w:r>
          </w:p>
        </w:tc>
        <w:tc>
          <w:tcPr>
            <w:tcW w:w="1215" w:type="dxa"/>
          </w:tcPr>
          <w:p w14:paraId="255E751B" w14:textId="4141E3CB" w:rsidR="00A930C7" w:rsidRPr="000D293F" w:rsidRDefault="00A54E63" w:rsidP="00A930C7">
            <w:pPr>
              <w:jc w:val="center"/>
            </w:pPr>
            <w:r w:rsidRPr="000D293F">
              <w:lastRenderedPageBreak/>
              <w:t xml:space="preserve">02 ngày </w:t>
            </w:r>
            <w:r w:rsidRPr="000D293F">
              <w:lastRenderedPageBreak/>
              <w:t>làm việc kể từ ngày nhận được đơn đề nghị cấp lại biển hiệu</w:t>
            </w:r>
          </w:p>
        </w:tc>
        <w:tc>
          <w:tcPr>
            <w:tcW w:w="1201" w:type="dxa"/>
          </w:tcPr>
          <w:p w14:paraId="6DEBAFF8" w14:textId="77777777" w:rsidR="00A930C7" w:rsidRPr="002834F0" w:rsidRDefault="00A930C7" w:rsidP="002834F0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2834F0">
              <w:rPr>
                <w:bCs/>
                <w:color w:val="000000"/>
                <w:sz w:val="22"/>
                <w:szCs w:val="22"/>
              </w:rPr>
              <w:lastRenderedPageBreak/>
              <w:t xml:space="preserve">Trung tâm </w:t>
            </w:r>
            <w:r w:rsidRPr="002834F0">
              <w:rPr>
                <w:bCs/>
                <w:color w:val="000000"/>
                <w:sz w:val="22"/>
                <w:szCs w:val="22"/>
              </w:rPr>
              <w:lastRenderedPageBreak/>
              <w:t>Kiểm soát thủ tục hành chính và Phục vụ hành chính công tỉnh Đồng Tháp</w:t>
            </w:r>
          </w:p>
          <w:p w14:paraId="33BF5890" w14:textId="05CAA2B3" w:rsidR="00A930C7" w:rsidRPr="00645EA1" w:rsidRDefault="00A930C7" w:rsidP="002834F0">
            <w:pPr>
              <w:spacing w:before="60" w:after="60"/>
              <w:jc w:val="center"/>
              <w:rPr>
                <w:bCs/>
                <w:color w:val="000000" w:themeColor="text1"/>
              </w:rPr>
            </w:pPr>
            <w:r w:rsidRPr="002834F0">
              <w:rPr>
                <w:bCs/>
                <w:color w:val="000000"/>
                <w:sz w:val="22"/>
                <w:szCs w:val="22"/>
              </w:rPr>
              <w:t>số 85 đường Nguyễn Huệ, phường 1, thành phố Cao Lãnh, tỉnh Đồng Tháp</w:t>
            </w:r>
          </w:p>
        </w:tc>
        <w:tc>
          <w:tcPr>
            <w:tcW w:w="1049" w:type="dxa"/>
          </w:tcPr>
          <w:p w14:paraId="4EB5584A" w14:textId="5113CF0D" w:rsidR="00A930C7" w:rsidRPr="00645EA1" w:rsidRDefault="00A930C7" w:rsidP="00C359E6">
            <w:pPr>
              <w:spacing w:before="60" w:after="60"/>
              <w:jc w:val="center"/>
              <w:rPr>
                <w:bCs/>
                <w:color w:val="000000" w:themeColor="text1"/>
              </w:rPr>
            </w:pPr>
            <w:r w:rsidRPr="00A930C7">
              <w:rPr>
                <w:bCs/>
                <w:color w:val="000000" w:themeColor="text1"/>
              </w:rPr>
              <w:lastRenderedPageBreak/>
              <w:t xml:space="preserve">Không </w:t>
            </w:r>
          </w:p>
        </w:tc>
        <w:tc>
          <w:tcPr>
            <w:tcW w:w="1928" w:type="dxa"/>
            <w:vAlign w:val="center"/>
          </w:tcPr>
          <w:p w14:paraId="41E7FA4F" w14:textId="77777777" w:rsidR="00A930C7" w:rsidRPr="00A930C7" w:rsidRDefault="00A930C7" w:rsidP="00A930C7">
            <w:pPr>
              <w:ind w:firstLine="34"/>
              <w:jc w:val="center"/>
              <w:rPr>
                <w:color w:val="000000" w:themeColor="text1"/>
                <w:lang w:val="pt-BR"/>
              </w:rPr>
            </w:pPr>
            <w:r w:rsidRPr="00A930C7">
              <w:rPr>
                <w:color w:val="000000" w:themeColor="text1"/>
                <w:lang w:val="pt-BR"/>
              </w:rPr>
              <w:t xml:space="preserve">- Luật Du lịch số </w:t>
            </w:r>
            <w:r w:rsidRPr="00A930C7">
              <w:rPr>
                <w:color w:val="000000" w:themeColor="text1"/>
                <w:lang w:val="pt-BR"/>
              </w:rPr>
              <w:lastRenderedPageBreak/>
              <w:t>09/2017/QH14 ngày 19/6/2017.</w:t>
            </w:r>
          </w:p>
          <w:p w14:paraId="1E08EFC4" w14:textId="7B7A7F64" w:rsidR="00A930C7" w:rsidRPr="00645EA1" w:rsidRDefault="00A930C7" w:rsidP="00A930C7">
            <w:pPr>
              <w:ind w:firstLine="34"/>
              <w:jc w:val="center"/>
              <w:rPr>
                <w:color w:val="000000" w:themeColor="text1"/>
                <w:lang w:val="pt-BR"/>
              </w:rPr>
            </w:pPr>
            <w:r w:rsidRPr="00A930C7">
              <w:rPr>
                <w:color w:val="000000" w:themeColor="text1"/>
                <w:lang w:val="pt-BR"/>
              </w:rPr>
              <w:t>- Nghị định 168/2017/NĐ-CP ngày 31/12/2017 Quy định chi tiết một số điều của Luật Du lịch.</w:t>
            </w:r>
          </w:p>
        </w:tc>
        <w:tc>
          <w:tcPr>
            <w:tcW w:w="1134" w:type="dxa"/>
          </w:tcPr>
          <w:p w14:paraId="27853716" w14:textId="77777777" w:rsidR="00A930C7" w:rsidRPr="00645EA1" w:rsidRDefault="00A930C7" w:rsidP="00B60F67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645EA1">
              <w:rPr>
                <w:bCs/>
                <w:color w:val="000000" w:themeColor="text1"/>
                <w:lang w:val="pt-BR"/>
              </w:rPr>
              <w:lastRenderedPageBreak/>
              <w:t xml:space="preserve">- Trực </w:t>
            </w:r>
            <w:r w:rsidRPr="00645EA1">
              <w:rPr>
                <w:bCs/>
                <w:color w:val="000000" w:themeColor="text1"/>
                <w:lang w:val="pt-BR"/>
              </w:rPr>
              <w:lastRenderedPageBreak/>
              <w:t>tiếp;</w:t>
            </w:r>
          </w:p>
          <w:p w14:paraId="3C9F0FC0" w14:textId="77777777" w:rsidR="00A930C7" w:rsidRPr="00645EA1" w:rsidRDefault="00A930C7" w:rsidP="00B60F67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645EA1">
              <w:rPr>
                <w:bCs/>
                <w:color w:val="000000" w:themeColor="text1"/>
                <w:lang w:val="pt-BR"/>
              </w:rPr>
              <w:t>- Hoặc qua BCCI;</w:t>
            </w:r>
          </w:p>
          <w:p w14:paraId="57E306B9" w14:textId="3D2BFA8A" w:rsidR="00A930C7" w:rsidRPr="00645EA1" w:rsidRDefault="00A930C7" w:rsidP="00C359E6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1B123D">
              <w:rPr>
                <w:bCs/>
                <w:color w:val="000000" w:themeColor="text1"/>
                <w:lang w:val="pt-BR"/>
              </w:rPr>
              <w:t>- Hoặc qua DVC trực tuyến</w:t>
            </w:r>
            <w:r>
              <w:rPr>
                <w:bCs/>
                <w:color w:val="000000" w:themeColor="text1"/>
                <w:lang w:val="pt-BR"/>
              </w:rPr>
              <w:t xml:space="preserve"> (một phần)</w:t>
            </w:r>
          </w:p>
        </w:tc>
        <w:tc>
          <w:tcPr>
            <w:tcW w:w="992" w:type="dxa"/>
            <w:vAlign w:val="center"/>
          </w:tcPr>
          <w:p w14:paraId="5B37460A" w14:textId="77777777" w:rsidR="00A930C7" w:rsidRPr="00645EA1" w:rsidRDefault="00A930C7" w:rsidP="00B60F67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645EA1">
              <w:rPr>
                <w:bCs/>
                <w:color w:val="000000" w:themeColor="text1"/>
                <w:lang w:val="pt-BR"/>
              </w:rPr>
              <w:lastRenderedPageBreak/>
              <w:t xml:space="preserve">- Trực </w:t>
            </w:r>
            <w:r w:rsidRPr="00645EA1">
              <w:rPr>
                <w:bCs/>
                <w:color w:val="000000" w:themeColor="text1"/>
                <w:lang w:val="pt-BR"/>
              </w:rPr>
              <w:lastRenderedPageBreak/>
              <w:t>tiếp;</w:t>
            </w:r>
          </w:p>
          <w:p w14:paraId="7286D987" w14:textId="77777777" w:rsidR="00A930C7" w:rsidRDefault="00A930C7" w:rsidP="00B60F67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645EA1">
              <w:rPr>
                <w:bCs/>
                <w:color w:val="000000" w:themeColor="text1"/>
                <w:lang w:val="pt-BR"/>
              </w:rPr>
              <w:t xml:space="preserve">- Hoặc qua BCCI; </w:t>
            </w:r>
          </w:p>
          <w:p w14:paraId="3A53FF76" w14:textId="77777777" w:rsidR="00A930C7" w:rsidRPr="00645EA1" w:rsidRDefault="00A930C7" w:rsidP="00B60F67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  <w:r w:rsidRPr="001B123D">
              <w:rPr>
                <w:bCs/>
                <w:color w:val="000000" w:themeColor="text1"/>
                <w:lang w:val="pt-BR"/>
              </w:rPr>
              <w:t xml:space="preserve">- Hoặc qua DVC trực tuyến </w:t>
            </w:r>
            <w:r>
              <w:rPr>
                <w:bCs/>
                <w:color w:val="000000" w:themeColor="text1"/>
                <w:lang w:val="pt-BR"/>
              </w:rPr>
              <w:t>(một phần)</w:t>
            </w:r>
          </w:p>
          <w:p w14:paraId="3B85BCDA" w14:textId="77777777" w:rsidR="00A930C7" w:rsidRPr="00645EA1" w:rsidRDefault="00A930C7" w:rsidP="00C359E6">
            <w:pPr>
              <w:spacing w:before="60" w:after="60"/>
              <w:jc w:val="both"/>
              <w:rPr>
                <w:bCs/>
                <w:color w:val="000000" w:themeColor="text1"/>
                <w:lang w:val="pt-BR"/>
              </w:rPr>
            </w:pPr>
          </w:p>
        </w:tc>
        <w:tc>
          <w:tcPr>
            <w:tcW w:w="766" w:type="dxa"/>
          </w:tcPr>
          <w:p w14:paraId="14AAC247" w14:textId="77777777" w:rsidR="00A930C7" w:rsidRPr="000353C7" w:rsidRDefault="00A930C7" w:rsidP="00C359E6">
            <w:pPr>
              <w:spacing w:before="60" w:after="60"/>
              <w:jc w:val="both"/>
              <w:rPr>
                <w:bCs/>
                <w:color w:val="000000" w:themeColor="text1"/>
                <w:sz w:val="22"/>
                <w:szCs w:val="22"/>
                <w:lang w:val="pt-BR"/>
              </w:rPr>
            </w:pPr>
          </w:p>
        </w:tc>
      </w:tr>
    </w:tbl>
    <w:p w14:paraId="63D456BC" w14:textId="7F9C3644" w:rsidR="0098612F" w:rsidRPr="000353C7" w:rsidRDefault="0098612F" w:rsidP="00EE5892">
      <w:pPr>
        <w:rPr>
          <w:color w:val="000000" w:themeColor="text1"/>
          <w:sz w:val="6"/>
          <w:lang w:val="pt-BR"/>
        </w:rPr>
      </w:pPr>
    </w:p>
    <w:sectPr w:rsidR="0098612F" w:rsidRPr="000353C7" w:rsidSect="002365E3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567" w:right="567" w:bottom="567" w:left="567" w:header="567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4C251" w14:textId="77777777" w:rsidR="00EB4A65" w:rsidRDefault="00EB4A65">
      <w:r>
        <w:separator/>
      </w:r>
    </w:p>
  </w:endnote>
  <w:endnote w:type="continuationSeparator" w:id="0">
    <w:p w14:paraId="57230B9A" w14:textId="77777777" w:rsidR="00EB4A65" w:rsidRDefault="00EB4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49703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1CC564" w14:textId="1507852B" w:rsidR="00991F32" w:rsidRDefault="00991F3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29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CD540F" w14:textId="77777777" w:rsidR="00991F32" w:rsidRDefault="00991F32" w:rsidP="00ED35D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6D285" w14:textId="77777777" w:rsidR="00991F32" w:rsidRPr="003576C5" w:rsidRDefault="00991F32" w:rsidP="00ED35DE">
    <w:pPr>
      <w:pStyle w:val="Footer"/>
      <w:ind w:right="36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2A98B" w14:textId="77777777" w:rsidR="00991F32" w:rsidRDefault="00991F32" w:rsidP="00386D82">
    <w:pPr>
      <w:pStyle w:val="Footer"/>
      <w:jc w:val="center"/>
    </w:pPr>
  </w:p>
  <w:p w14:paraId="15AF0806" w14:textId="77777777" w:rsidR="00991F32" w:rsidRDefault="00991F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1BA3" w14:textId="77777777" w:rsidR="00EB4A65" w:rsidRDefault="00EB4A65">
      <w:r>
        <w:separator/>
      </w:r>
    </w:p>
  </w:footnote>
  <w:footnote w:type="continuationSeparator" w:id="0">
    <w:p w14:paraId="0BB74C32" w14:textId="77777777" w:rsidR="00EB4A65" w:rsidRDefault="00EB4A65">
      <w:r>
        <w:continuationSeparator/>
      </w:r>
    </w:p>
  </w:footnote>
  <w:footnote w:id="1">
    <w:p w14:paraId="057CD6C0" w14:textId="77777777" w:rsidR="00A917D4" w:rsidRDefault="00A917D4" w:rsidP="00A917D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27FB3">
        <w:t xml:space="preserve">Ghi rõ </w:t>
      </w:r>
      <w:r>
        <w:t xml:space="preserve">tên </w:t>
      </w:r>
      <w:r w:rsidRPr="00127FB3">
        <w:t xml:space="preserve">cơ quan thực hiện, </w:t>
      </w:r>
      <w:r>
        <w:t xml:space="preserve">cơ quan có liên quan (nếu có), </w:t>
      </w:r>
      <w:r w:rsidRPr="00127FB3">
        <w:t>địa điểm thực hiện thủ tục hành chính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14EB6" w14:textId="77777777" w:rsidR="00991F32" w:rsidRDefault="00991F32">
    <w:pPr>
      <w:pStyle w:val="Header"/>
      <w:jc w:val="center"/>
    </w:pPr>
  </w:p>
  <w:p w14:paraId="14A566AC" w14:textId="77777777" w:rsidR="00991F32" w:rsidRDefault="00991F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B658C"/>
    <w:multiLevelType w:val="hybridMultilevel"/>
    <w:tmpl w:val="879AC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B5D33"/>
    <w:multiLevelType w:val="hybridMultilevel"/>
    <w:tmpl w:val="16D69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13B67"/>
    <w:multiLevelType w:val="hybridMultilevel"/>
    <w:tmpl w:val="85C428BC"/>
    <w:lvl w:ilvl="0" w:tplc="D4C295A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F3016D0"/>
    <w:multiLevelType w:val="hybridMultilevel"/>
    <w:tmpl w:val="655C1A28"/>
    <w:lvl w:ilvl="0" w:tplc="17BAC3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648895960">
    <w:abstractNumId w:val="2"/>
  </w:num>
  <w:num w:numId="2" w16cid:durableId="1817188208">
    <w:abstractNumId w:val="3"/>
  </w:num>
  <w:num w:numId="3" w16cid:durableId="1709791035">
    <w:abstractNumId w:val="0"/>
  </w:num>
  <w:num w:numId="4" w16cid:durableId="1444692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evenAndOddHeader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5DE"/>
    <w:rsid w:val="00003009"/>
    <w:rsid w:val="000038E8"/>
    <w:rsid w:val="00004379"/>
    <w:rsid w:val="00005DFD"/>
    <w:rsid w:val="00013D32"/>
    <w:rsid w:val="00016CFC"/>
    <w:rsid w:val="00021820"/>
    <w:rsid w:val="00022734"/>
    <w:rsid w:val="00024131"/>
    <w:rsid w:val="00026B39"/>
    <w:rsid w:val="0002712F"/>
    <w:rsid w:val="00030160"/>
    <w:rsid w:val="000315E7"/>
    <w:rsid w:val="000322FB"/>
    <w:rsid w:val="000353C7"/>
    <w:rsid w:val="00036544"/>
    <w:rsid w:val="000401EB"/>
    <w:rsid w:val="00045B51"/>
    <w:rsid w:val="00047C1F"/>
    <w:rsid w:val="00050FC7"/>
    <w:rsid w:val="00054737"/>
    <w:rsid w:val="00055221"/>
    <w:rsid w:val="000567E4"/>
    <w:rsid w:val="00061166"/>
    <w:rsid w:val="00061D6E"/>
    <w:rsid w:val="000620B0"/>
    <w:rsid w:val="00064FD4"/>
    <w:rsid w:val="00074CA8"/>
    <w:rsid w:val="00077A22"/>
    <w:rsid w:val="000803B6"/>
    <w:rsid w:val="00085F7E"/>
    <w:rsid w:val="00092E39"/>
    <w:rsid w:val="00093E46"/>
    <w:rsid w:val="00094DD1"/>
    <w:rsid w:val="000A3533"/>
    <w:rsid w:val="000A4956"/>
    <w:rsid w:val="000A630E"/>
    <w:rsid w:val="000A6CC1"/>
    <w:rsid w:val="000A6DC1"/>
    <w:rsid w:val="000B0357"/>
    <w:rsid w:val="000B22FD"/>
    <w:rsid w:val="000B316E"/>
    <w:rsid w:val="000B4F98"/>
    <w:rsid w:val="000B5195"/>
    <w:rsid w:val="000B55BE"/>
    <w:rsid w:val="000C4F21"/>
    <w:rsid w:val="000D293F"/>
    <w:rsid w:val="000E12ED"/>
    <w:rsid w:val="000E25FE"/>
    <w:rsid w:val="000E2680"/>
    <w:rsid w:val="000F59C2"/>
    <w:rsid w:val="000F6B15"/>
    <w:rsid w:val="000F7948"/>
    <w:rsid w:val="00104CE4"/>
    <w:rsid w:val="00106D16"/>
    <w:rsid w:val="00106F31"/>
    <w:rsid w:val="00112477"/>
    <w:rsid w:val="0011333B"/>
    <w:rsid w:val="00114C3A"/>
    <w:rsid w:val="001176CC"/>
    <w:rsid w:val="00117C60"/>
    <w:rsid w:val="001274D9"/>
    <w:rsid w:val="00127FB3"/>
    <w:rsid w:val="001309F3"/>
    <w:rsid w:val="00131E40"/>
    <w:rsid w:val="00136974"/>
    <w:rsid w:val="001377A2"/>
    <w:rsid w:val="00141229"/>
    <w:rsid w:val="00143532"/>
    <w:rsid w:val="00143DBC"/>
    <w:rsid w:val="0015311D"/>
    <w:rsid w:val="00153363"/>
    <w:rsid w:val="00155DB2"/>
    <w:rsid w:val="0015655F"/>
    <w:rsid w:val="00156648"/>
    <w:rsid w:val="00160BB1"/>
    <w:rsid w:val="00164376"/>
    <w:rsid w:val="00166238"/>
    <w:rsid w:val="00173717"/>
    <w:rsid w:val="0017398D"/>
    <w:rsid w:val="00174791"/>
    <w:rsid w:val="001752BB"/>
    <w:rsid w:val="0018142F"/>
    <w:rsid w:val="00190E0C"/>
    <w:rsid w:val="00194A3D"/>
    <w:rsid w:val="0019637B"/>
    <w:rsid w:val="00196396"/>
    <w:rsid w:val="00197B40"/>
    <w:rsid w:val="001A0FDA"/>
    <w:rsid w:val="001A1585"/>
    <w:rsid w:val="001A79CA"/>
    <w:rsid w:val="001B123D"/>
    <w:rsid w:val="001B4179"/>
    <w:rsid w:val="001B5A55"/>
    <w:rsid w:val="001B71CA"/>
    <w:rsid w:val="001C281B"/>
    <w:rsid w:val="001C776A"/>
    <w:rsid w:val="001C7E3D"/>
    <w:rsid w:val="001D3E99"/>
    <w:rsid w:val="001D5A9A"/>
    <w:rsid w:val="001D5FB8"/>
    <w:rsid w:val="001E2B4C"/>
    <w:rsid w:val="001E7BD6"/>
    <w:rsid w:val="001E7CD1"/>
    <w:rsid w:val="001F2E78"/>
    <w:rsid w:val="001F3735"/>
    <w:rsid w:val="001F59C1"/>
    <w:rsid w:val="00200FDF"/>
    <w:rsid w:val="0020330C"/>
    <w:rsid w:val="002071AD"/>
    <w:rsid w:val="002077F2"/>
    <w:rsid w:val="002140FD"/>
    <w:rsid w:val="00215D4B"/>
    <w:rsid w:val="00221378"/>
    <w:rsid w:val="002249B4"/>
    <w:rsid w:val="00226F16"/>
    <w:rsid w:val="00231063"/>
    <w:rsid w:val="00233F93"/>
    <w:rsid w:val="002356C0"/>
    <w:rsid w:val="002365E3"/>
    <w:rsid w:val="002379F3"/>
    <w:rsid w:val="002421C8"/>
    <w:rsid w:val="002448C0"/>
    <w:rsid w:val="00247DB8"/>
    <w:rsid w:val="00252B19"/>
    <w:rsid w:val="002556A9"/>
    <w:rsid w:val="00256337"/>
    <w:rsid w:val="0025705E"/>
    <w:rsid w:val="00260C77"/>
    <w:rsid w:val="00260D61"/>
    <w:rsid w:val="002610C9"/>
    <w:rsid w:val="00262D33"/>
    <w:rsid w:val="00263380"/>
    <w:rsid w:val="00266946"/>
    <w:rsid w:val="00271190"/>
    <w:rsid w:val="00271793"/>
    <w:rsid w:val="0027305B"/>
    <w:rsid w:val="00275FDA"/>
    <w:rsid w:val="002778BC"/>
    <w:rsid w:val="002834BB"/>
    <w:rsid w:val="002834F0"/>
    <w:rsid w:val="00283E4D"/>
    <w:rsid w:val="0028535E"/>
    <w:rsid w:val="00285CBF"/>
    <w:rsid w:val="00286D6D"/>
    <w:rsid w:val="002906A4"/>
    <w:rsid w:val="002915D2"/>
    <w:rsid w:val="00292D0C"/>
    <w:rsid w:val="00293586"/>
    <w:rsid w:val="0029602E"/>
    <w:rsid w:val="002A0EF5"/>
    <w:rsid w:val="002A2799"/>
    <w:rsid w:val="002A5223"/>
    <w:rsid w:val="002A52BD"/>
    <w:rsid w:val="002A682D"/>
    <w:rsid w:val="002B07F4"/>
    <w:rsid w:val="002B0A0E"/>
    <w:rsid w:val="002B49D6"/>
    <w:rsid w:val="002B65AF"/>
    <w:rsid w:val="002B6CD3"/>
    <w:rsid w:val="002C0342"/>
    <w:rsid w:val="002C049A"/>
    <w:rsid w:val="002C0D49"/>
    <w:rsid w:val="002C3F24"/>
    <w:rsid w:val="002C741B"/>
    <w:rsid w:val="002D2685"/>
    <w:rsid w:val="002D42CC"/>
    <w:rsid w:val="002D7A04"/>
    <w:rsid w:val="002D7D95"/>
    <w:rsid w:val="002E3299"/>
    <w:rsid w:val="002E62B6"/>
    <w:rsid w:val="002E7655"/>
    <w:rsid w:val="002E7A82"/>
    <w:rsid w:val="002F3723"/>
    <w:rsid w:val="002F711C"/>
    <w:rsid w:val="002F775A"/>
    <w:rsid w:val="00304696"/>
    <w:rsid w:val="00304A43"/>
    <w:rsid w:val="00307DF6"/>
    <w:rsid w:val="003135F9"/>
    <w:rsid w:val="00321AEF"/>
    <w:rsid w:val="003227AC"/>
    <w:rsid w:val="0032304C"/>
    <w:rsid w:val="00324AF8"/>
    <w:rsid w:val="0032764D"/>
    <w:rsid w:val="00327FF4"/>
    <w:rsid w:val="003350E2"/>
    <w:rsid w:val="003373A6"/>
    <w:rsid w:val="00340CEF"/>
    <w:rsid w:val="00342141"/>
    <w:rsid w:val="00344123"/>
    <w:rsid w:val="0034429E"/>
    <w:rsid w:val="00345FA2"/>
    <w:rsid w:val="0034761D"/>
    <w:rsid w:val="0035267C"/>
    <w:rsid w:val="00354A84"/>
    <w:rsid w:val="00355AFC"/>
    <w:rsid w:val="003563FF"/>
    <w:rsid w:val="00360873"/>
    <w:rsid w:val="003616D7"/>
    <w:rsid w:val="003626BF"/>
    <w:rsid w:val="00370350"/>
    <w:rsid w:val="00371AEB"/>
    <w:rsid w:val="00373D9F"/>
    <w:rsid w:val="00380E03"/>
    <w:rsid w:val="003814A0"/>
    <w:rsid w:val="0038248C"/>
    <w:rsid w:val="00383F1F"/>
    <w:rsid w:val="00384BCF"/>
    <w:rsid w:val="003854D6"/>
    <w:rsid w:val="00386D82"/>
    <w:rsid w:val="0039165D"/>
    <w:rsid w:val="0039331C"/>
    <w:rsid w:val="003A088C"/>
    <w:rsid w:val="003A3245"/>
    <w:rsid w:val="003A3D0D"/>
    <w:rsid w:val="003B023C"/>
    <w:rsid w:val="003B2CF8"/>
    <w:rsid w:val="003B35DC"/>
    <w:rsid w:val="003C15DE"/>
    <w:rsid w:val="003C2E65"/>
    <w:rsid w:val="003C6011"/>
    <w:rsid w:val="003D1A0F"/>
    <w:rsid w:val="003D4916"/>
    <w:rsid w:val="003D5CDF"/>
    <w:rsid w:val="003D673B"/>
    <w:rsid w:val="003D70A3"/>
    <w:rsid w:val="003D73A2"/>
    <w:rsid w:val="003E6583"/>
    <w:rsid w:val="003E66F8"/>
    <w:rsid w:val="003F0083"/>
    <w:rsid w:val="003F19C4"/>
    <w:rsid w:val="003F2DB9"/>
    <w:rsid w:val="003F49EF"/>
    <w:rsid w:val="003F4F47"/>
    <w:rsid w:val="004022CF"/>
    <w:rsid w:val="00404F7C"/>
    <w:rsid w:val="004123C7"/>
    <w:rsid w:val="00413670"/>
    <w:rsid w:val="00414CAD"/>
    <w:rsid w:val="004167D8"/>
    <w:rsid w:val="00416D2D"/>
    <w:rsid w:val="00423B6B"/>
    <w:rsid w:val="00424564"/>
    <w:rsid w:val="0042493A"/>
    <w:rsid w:val="00426C48"/>
    <w:rsid w:val="004272AD"/>
    <w:rsid w:val="004274AF"/>
    <w:rsid w:val="004316DE"/>
    <w:rsid w:val="00440855"/>
    <w:rsid w:val="00441229"/>
    <w:rsid w:val="00442897"/>
    <w:rsid w:val="00443F3F"/>
    <w:rsid w:val="00445376"/>
    <w:rsid w:val="0044679A"/>
    <w:rsid w:val="0044710B"/>
    <w:rsid w:val="00453D36"/>
    <w:rsid w:val="00454405"/>
    <w:rsid w:val="004545E6"/>
    <w:rsid w:val="00454B1B"/>
    <w:rsid w:val="00465451"/>
    <w:rsid w:val="00467382"/>
    <w:rsid w:val="00467AA1"/>
    <w:rsid w:val="004708C7"/>
    <w:rsid w:val="0047162E"/>
    <w:rsid w:val="00476C2A"/>
    <w:rsid w:val="00481800"/>
    <w:rsid w:val="00483610"/>
    <w:rsid w:val="004855D8"/>
    <w:rsid w:val="004869F0"/>
    <w:rsid w:val="004875D5"/>
    <w:rsid w:val="00490456"/>
    <w:rsid w:val="004905B8"/>
    <w:rsid w:val="0049089B"/>
    <w:rsid w:val="00495662"/>
    <w:rsid w:val="004978A3"/>
    <w:rsid w:val="00497F70"/>
    <w:rsid w:val="004A4A1A"/>
    <w:rsid w:val="004A60CF"/>
    <w:rsid w:val="004A7563"/>
    <w:rsid w:val="004A7681"/>
    <w:rsid w:val="004B00DC"/>
    <w:rsid w:val="004B2C2E"/>
    <w:rsid w:val="004B3A46"/>
    <w:rsid w:val="004B7C72"/>
    <w:rsid w:val="004C0377"/>
    <w:rsid w:val="004C5429"/>
    <w:rsid w:val="004C795A"/>
    <w:rsid w:val="004D0116"/>
    <w:rsid w:val="004D0E6C"/>
    <w:rsid w:val="004D3487"/>
    <w:rsid w:val="004D45EE"/>
    <w:rsid w:val="004D4646"/>
    <w:rsid w:val="004D5BA1"/>
    <w:rsid w:val="004D6C04"/>
    <w:rsid w:val="004E5607"/>
    <w:rsid w:val="004F0BB4"/>
    <w:rsid w:val="004F31FB"/>
    <w:rsid w:val="004F3747"/>
    <w:rsid w:val="00501816"/>
    <w:rsid w:val="005074EF"/>
    <w:rsid w:val="00507FC6"/>
    <w:rsid w:val="005109A4"/>
    <w:rsid w:val="00512111"/>
    <w:rsid w:val="00513FBA"/>
    <w:rsid w:val="00517546"/>
    <w:rsid w:val="005245FD"/>
    <w:rsid w:val="00525B86"/>
    <w:rsid w:val="0052680C"/>
    <w:rsid w:val="00531C7F"/>
    <w:rsid w:val="0053282C"/>
    <w:rsid w:val="00532957"/>
    <w:rsid w:val="005329ED"/>
    <w:rsid w:val="00533C95"/>
    <w:rsid w:val="00534BB6"/>
    <w:rsid w:val="00535340"/>
    <w:rsid w:val="005408D7"/>
    <w:rsid w:val="005410E9"/>
    <w:rsid w:val="00544FF4"/>
    <w:rsid w:val="00545E79"/>
    <w:rsid w:val="005469A5"/>
    <w:rsid w:val="00553572"/>
    <w:rsid w:val="00554260"/>
    <w:rsid w:val="005550E8"/>
    <w:rsid w:val="0055555C"/>
    <w:rsid w:val="0055651B"/>
    <w:rsid w:val="00556C48"/>
    <w:rsid w:val="00557674"/>
    <w:rsid w:val="00557883"/>
    <w:rsid w:val="00565A00"/>
    <w:rsid w:val="00573F84"/>
    <w:rsid w:val="00574E7F"/>
    <w:rsid w:val="00575349"/>
    <w:rsid w:val="00575B7B"/>
    <w:rsid w:val="00576FB3"/>
    <w:rsid w:val="00582842"/>
    <w:rsid w:val="0058650F"/>
    <w:rsid w:val="00590B37"/>
    <w:rsid w:val="00590F72"/>
    <w:rsid w:val="00593FB1"/>
    <w:rsid w:val="00595747"/>
    <w:rsid w:val="00596917"/>
    <w:rsid w:val="00596A8D"/>
    <w:rsid w:val="005A10FA"/>
    <w:rsid w:val="005A4D01"/>
    <w:rsid w:val="005A5EBD"/>
    <w:rsid w:val="005B3BE9"/>
    <w:rsid w:val="005B5A30"/>
    <w:rsid w:val="005B5D4B"/>
    <w:rsid w:val="005C02C9"/>
    <w:rsid w:val="005C16EB"/>
    <w:rsid w:val="005C19AE"/>
    <w:rsid w:val="005C5F59"/>
    <w:rsid w:val="005C67D9"/>
    <w:rsid w:val="005C75D9"/>
    <w:rsid w:val="005D094E"/>
    <w:rsid w:val="005D115B"/>
    <w:rsid w:val="005D158F"/>
    <w:rsid w:val="005D1FC4"/>
    <w:rsid w:val="005D7A32"/>
    <w:rsid w:val="005E5BD8"/>
    <w:rsid w:val="005F4128"/>
    <w:rsid w:val="005F4F95"/>
    <w:rsid w:val="005F797A"/>
    <w:rsid w:val="00601C27"/>
    <w:rsid w:val="00603FA7"/>
    <w:rsid w:val="00604E37"/>
    <w:rsid w:val="00606DBB"/>
    <w:rsid w:val="00607405"/>
    <w:rsid w:val="006152CC"/>
    <w:rsid w:val="00615E5E"/>
    <w:rsid w:val="00616DDE"/>
    <w:rsid w:val="00617167"/>
    <w:rsid w:val="00620475"/>
    <w:rsid w:val="0062269A"/>
    <w:rsid w:val="006234FC"/>
    <w:rsid w:val="006250E6"/>
    <w:rsid w:val="00625372"/>
    <w:rsid w:val="006271CC"/>
    <w:rsid w:val="00631D70"/>
    <w:rsid w:val="006337E2"/>
    <w:rsid w:val="00633EFA"/>
    <w:rsid w:val="00635AD6"/>
    <w:rsid w:val="00635D0C"/>
    <w:rsid w:val="006373D6"/>
    <w:rsid w:val="00642049"/>
    <w:rsid w:val="00645EA1"/>
    <w:rsid w:val="00646738"/>
    <w:rsid w:val="00647527"/>
    <w:rsid w:val="00651CB9"/>
    <w:rsid w:val="00656F5E"/>
    <w:rsid w:val="00662339"/>
    <w:rsid w:val="006747F9"/>
    <w:rsid w:val="006858E5"/>
    <w:rsid w:val="00686555"/>
    <w:rsid w:val="0068743E"/>
    <w:rsid w:val="0069106C"/>
    <w:rsid w:val="00693751"/>
    <w:rsid w:val="00693A06"/>
    <w:rsid w:val="006A0B27"/>
    <w:rsid w:val="006A1C01"/>
    <w:rsid w:val="006A3CCF"/>
    <w:rsid w:val="006A4217"/>
    <w:rsid w:val="006A6C26"/>
    <w:rsid w:val="006A727F"/>
    <w:rsid w:val="006B18A4"/>
    <w:rsid w:val="006B1B5C"/>
    <w:rsid w:val="006B22C8"/>
    <w:rsid w:val="006B6FBF"/>
    <w:rsid w:val="006C4BE1"/>
    <w:rsid w:val="006D22EB"/>
    <w:rsid w:val="006D4353"/>
    <w:rsid w:val="006D566C"/>
    <w:rsid w:val="006D6C38"/>
    <w:rsid w:val="006E1A24"/>
    <w:rsid w:val="006E2D01"/>
    <w:rsid w:val="006E7AD3"/>
    <w:rsid w:val="006F010F"/>
    <w:rsid w:val="006F13B8"/>
    <w:rsid w:val="006F1B4F"/>
    <w:rsid w:val="006F1EA4"/>
    <w:rsid w:val="006F3F4A"/>
    <w:rsid w:val="006F5796"/>
    <w:rsid w:val="006F7358"/>
    <w:rsid w:val="007001B7"/>
    <w:rsid w:val="00701994"/>
    <w:rsid w:val="00705BFA"/>
    <w:rsid w:val="00705D50"/>
    <w:rsid w:val="0070746C"/>
    <w:rsid w:val="0072135C"/>
    <w:rsid w:val="00723D70"/>
    <w:rsid w:val="00726A70"/>
    <w:rsid w:val="00726A92"/>
    <w:rsid w:val="0073332D"/>
    <w:rsid w:val="00740E50"/>
    <w:rsid w:val="00745117"/>
    <w:rsid w:val="007452DD"/>
    <w:rsid w:val="00745B3B"/>
    <w:rsid w:val="00750001"/>
    <w:rsid w:val="00751471"/>
    <w:rsid w:val="00753085"/>
    <w:rsid w:val="00754C0F"/>
    <w:rsid w:val="007560A1"/>
    <w:rsid w:val="007713F4"/>
    <w:rsid w:val="007762A3"/>
    <w:rsid w:val="00777139"/>
    <w:rsid w:val="0078184E"/>
    <w:rsid w:val="0078665F"/>
    <w:rsid w:val="00787BA6"/>
    <w:rsid w:val="007946D3"/>
    <w:rsid w:val="007A0EA2"/>
    <w:rsid w:val="007A2DF0"/>
    <w:rsid w:val="007A3B94"/>
    <w:rsid w:val="007A3C50"/>
    <w:rsid w:val="007A4320"/>
    <w:rsid w:val="007A5AAD"/>
    <w:rsid w:val="007A6019"/>
    <w:rsid w:val="007A652B"/>
    <w:rsid w:val="007B2125"/>
    <w:rsid w:val="007B6224"/>
    <w:rsid w:val="007B71AA"/>
    <w:rsid w:val="007C123C"/>
    <w:rsid w:val="007C1563"/>
    <w:rsid w:val="007C7308"/>
    <w:rsid w:val="007D27FB"/>
    <w:rsid w:val="007D30AF"/>
    <w:rsid w:val="007D5561"/>
    <w:rsid w:val="007D5A3A"/>
    <w:rsid w:val="007D7DAF"/>
    <w:rsid w:val="007E5684"/>
    <w:rsid w:val="007F33E9"/>
    <w:rsid w:val="007F6F00"/>
    <w:rsid w:val="00801621"/>
    <w:rsid w:val="00802BB1"/>
    <w:rsid w:val="0080388B"/>
    <w:rsid w:val="0080455D"/>
    <w:rsid w:val="008063F9"/>
    <w:rsid w:val="00806C48"/>
    <w:rsid w:val="0081643E"/>
    <w:rsid w:val="0082069B"/>
    <w:rsid w:val="0082100C"/>
    <w:rsid w:val="0082568B"/>
    <w:rsid w:val="008257B7"/>
    <w:rsid w:val="00826891"/>
    <w:rsid w:val="00830785"/>
    <w:rsid w:val="00832DEF"/>
    <w:rsid w:val="00834D6D"/>
    <w:rsid w:val="0084073D"/>
    <w:rsid w:val="00845FB2"/>
    <w:rsid w:val="008460DA"/>
    <w:rsid w:val="0084740D"/>
    <w:rsid w:val="00847573"/>
    <w:rsid w:val="008544E2"/>
    <w:rsid w:val="008573F7"/>
    <w:rsid w:val="00860551"/>
    <w:rsid w:val="00860C0E"/>
    <w:rsid w:val="00863A18"/>
    <w:rsid w:val="00864766"/>
    <w:rsid w:val="00866D5C"/>
    <w:rsid w:val="0087151C"/>
    <w:rsid w:val="00873EE1"/>
    <w:rsid w:val="00875981"/>
    <w:rsid w:val="00875A80"/>
    <w:rsid w:val="008767A4"/>
    <w:rsid w:val="008866E2"/>
    <w:rsid w:val="008944C7"/>
    <w:rsid w:val="008949BD"/>
    <w:rsid w:val="00896CF3"/>
    <w:rsid w:val="008A116C"/>
    <w:rsid w:val="008A4C64"/>
    <w:rsid w:val="008A5630"/>
    <w:rsid w:val="008A76C5"/>
    <w:rsid w:val="008B04D6"/>
    <w:rsid w:val="008B16AD"/>
    <w:rsid w:val="008B7863"/>
    <w:rsid w:val="008C2091"/>
    <w:rsid w:val="008C2D79"/>
    <w:rsid w:val="008C6FC6"/>
    <w:rsid w:val="008D1AE9"/>
    <w:rsid w:val="008D331E"/>
    <w:rsid w:val="008D5BE2"/>
    <w:rsid w:val="008D7233"/>
    <w:rsid w:val="008D73E8"/>
    <w:rsid w:val="008E28FA"/>
    <w:rsid w:val="008E2FD9"/>
    <w:rsid w:val="008E32DC"/>
    <w:rsid w:val="008E3A3B"/>
    <w:rsid w:val="008E589D"/>
    <w:rsid w:val="008E6892"/>
    <w:rsid w:val="008F2723"/>
    <w:rsid w:val="008F6768"/>
    <w:rsid w:val="00900BD0"/>
    <w:rsid w:val="009019DD"/>
    <w:rsid w:val="009051A0"/>
    <w:rsid w:val="00905832"/>
    <w:rsid w:val="00905CEB"/>
    <w:rsid w:val="00906847"/>
    <w:rsid w:val="009073F1"/>
    <w:rsid w:val="00907AC3"/>
    <w:rsid w:val="0091270D"/>
    <w:rsid w:val="00920DC1"/>
    <w:rsid w:val="00921D3D"/>
    <w:rsid w:val="00922DEF"/>
    <w:rsid w:val="00923019"/>
    <w:rsid w:val="009241C4"/>
    <w:rsid w:val="00930762"/>
    <w:rsid w:val="009323FF"/>
    <w:rsid w:val="00934C7D"/>
    <w:rsid w:val="00935ACB"/>
    <w:rsid w:val="00943B5D"/>
    <w:rsid w:val="009440A1"/>
    <w:rsid w:val="00946EDC"/>
    <w:rsid w:val="00947989"/>
    <w:rsid w:val="00947FDF"/>
    <w:rsid w:val="0095255E"/>
    <w:rsid w:val="00954190"/>
    <w:rsid w:val="00961323"/>
    <w:rsid w:val="00962011"/>
    <w:rsid w:val="00964E8E"/>
    <w:rsid w:val="00967A0D"/>
    <w:rsid w:val="009709A8"/>
    <w:rsid w:val="00970B6F"/>
    <w:rsid w:val="0097368A"/>
    <w:rsid w:val="00976E98"/>
    <w:rsid w:val="0098138E"/>
    <w:rsid w:val="009837CF"/>
    <w:rsid w:val="00984959"/>
    <w:rsid w:val="0098612F"/>
    <w:rsid w:val="0098696B"/>
    <w:rsid w:val="00991F32"/>
    <w:rsid w:val="0099244D"/>
    <w:rsid w:val="009951B4"/>
    <w:rsid w:val="009A1DA9"/>
    <w:rsid w:val="009A544D"/>
    <w:rsid w:val="009A5F01"/>
    <w:rsid w:val="009A73B4"/>
    <w:rsid w:val="009B1D92"/>
    <w:rsid w:val="009B26FE"/>
    <w:rsid w:val="009B6E36"/>
    <w:rsid w:val="009C2D3B"/>
    <w:rsid w:val="009C4488"/>
    <w:rsid w:val="009C475B"/>
    <w:rsid w:val="009C5D09"/>
    <w:rsid w:val="009C735E"/>
    <w:rsid w:val="009D0564"/>
    <w:rsid w:val="009D22DD"/>
    <w:rsid w:val="009D41E1"/>
    <w:rsid w:val="009E6008"/>
    <w:rsid w:val="009E7DAE"/>
    <w:rsid w:val="009F001C"/>
    <w:rsid w:val="009F32A5"/>
    <w:rsid w:val="009F596F"/>
    <w:rsid w:val="009F7070"/>
    <w:rsid w:val="00A02918"/>
    <w:rsid w:val="00A03A7A"/>
    <w:rsid w:val="00A03B89"/>
    <w:rsid w:val="00A0650E"/>
    <w:rsid w:val="00A1189B"/>
    <w:rsid w:val="00A143C8"/>
    <w:rsid w:val="00A164D7"/>
    <w:rsid w:val="00A16D0C"/>
    <w:rsid w:val="00A17567"/>
    <w:rsid w:val="00A17BE6"/>
    <w:rsid w:val="00A17C3F"/>
    <w:rsid w:val="00A2216F"/>
    <w:rsid w:val="00A25986"/>
    <w:rsid w:val="00A25AD9"/>
    <w:rsid w:val="00A274F5"/>
    <w:rsid w:val="00A308F6"/>
    <w:rsid w:val="00A37366"/>
    <w:rsid w:val="00A3794F"/>
    <w:rsid w:val="00A42E28"/>
    <w:rsid w:val="00A44C77"/>
    <w:rsid w:val="00A470C0"/>
    <w:rsid w:val="00A473C4"/>
    <w:rsid w:val="00A52187"/>
    <w:rsid w:val="00A53292"/>
    <w:rsid w:val="00A54E63"/>
    <w:rsid w:val="00A569FD"/>
    <w:rsid w:val="00A56D6E"/>
    <w:rsid w:val="00A57A17"/>
    <w:rsid w:val="00A63ADA"/>
    <w:rsid w:val="00A668CA"/>
    <w:rsid w:val="00A672DE"/>
    <w:rsid w:val="00A6776E"/>
    <w:rsid w:val="00A73DB7"/>
    <w:rsid w:val="00A74D00"/>
    <w:rsid w:val="00A76174"/>
    <w:rsid w:val="00A81203"/>
    <w:rsid w:val="00A820BC"/>
    <w:rsid w:val="00A83207"/>
    <w:rsid w:val="00A902A8"/>
    <w:rsid w:val="00A9067D"/>
    <w:rsid w:val="00A917D4"/>
    <w:rsid w:val="00A930C7"/>
    <w:rsid w:val="00AA17CA"/>
    <w:rsid w:val="00AA243D"/>
    <w:rsid w:val="00AA6814"/>
    <w:rsid w:val="00AB1C3A"/>
    <w:rsid w:val="00AB4E94"/>
    <w:rsid w:val="00AB5822"/>
    <w:rsid w:val="00AB6AB6"/>
    <w:rsid w:val="00AB7869"/>
    <w:rsid w:val="00AC24EE"/>
    <w:rsid w:val="00AC25A9"/>
    <w:rsid w:val="00AC28A0"/>
    <w:rsid w:val="00AC2A0E"/>
    <w:rsid w:val="00AC2DA5"/>
    <w:rsid w:val="00AC541D"/>
    <w:rsid w:val="00AC7056"/>
    <w:rsid w:val="00AD0A4C"/>
    <w:rsid w:val="00AD187F"/>
    <w:rsid w:val="00AD40A2"/>
    <w:rsid w:val="00AE05CA"/>
    <w:rsid w:val="00AE259C"/>
    <w:rsid w:val="00AE5A34"/>
    <w:rsid w:val="00AE63C6"/>
    <w:rsid w:val="00AF3C77"/>
    <w:rsid w:val="00B025DD"/>
    <w:rsid w:val="00B05141"/>
    <w:rsid w:val="00B0547C"/>
    <w:rsid w:val="00B05CEB"/>
    <w:rsid w:val="00B11500"/>
    <w:rsid w:val="00B1253C"/>
    <w:rsid w:val="00B16505"/>
    <w:rsid w:val="00B224D3"/>
    <w:rsid w:val="00B2257A"/>
    <w:rsid w:val="00B26FC4"/>
    <w:rsid w:val="00B27E4E"/>
    <w:rsid w:val="00B3240F"/>
    <w:rsid w:val="00B33B0F"/>
    <w:rsid w:val="00B4037B"/>
    <w:rsid w:val="00B404BF"/>
    <w:rsid w:val="00B460B0"/>
    <w:rsid w:val="00B47535"/>
    <w:rsid w:val="00B50B38"/>
    <w:rsid w:val="00B52A98"/>
    <w:rsid w:val="00B576C5"/>
    <w:rsid w:val="00B61958"/>
    <w:rsid w:val="00B62F9F"/>
    <w:rsid w:val="00B63D38"/>
    <w:rsid w:val="00B673BF"/>
    <w:rsid w:val="00B723D0"/>
    <w:rsid w:val="00B72C8A"/>
    <w:rsid w:val="00B72F84"/>
    <w:rsid w:val="00B73C05"/>
    <w:rsid w:val="00B74D01"/>
    <w:rsid w:val="00B75A59"/>
    <w:rsid w:val="00B760A8"/>
    <w:rsid w:val="00B77B04"/>
    <w:rsid w:val="00B80F72"/>
    <w:rsid w:val="00B816E0"/>
    <w:rsid w:val="00B82C15"/>
    <w:rsid w:val="00B9354F"/>
    <w:rsid w:val="00B946F2"/>
    <w:rsid w:val="00B94CF7"/>
    <w:rsid w:val="00BA187D"/>
    <w:rsid w:val="00BA7822"/>
    <w:rsid w:val="00BB20E5"/>
    <w:rsid w:val="00BB2784"/>
    <w:rsid w:val="00BB2CE6"/>
    <w:rsid w:val="00BB7661"/>
    <w:rsid w:val="00BC03CC"/>
    <w:rsid w:val="00BC277E"/>
    <w:rsid w:val="00BC3ABF"/>
    <w:rsid w:val="00BC4490"/>
    <w:rsid w:val="00BC6CCA"/>
    <w:rsid w:val="00BD1B19"/>
    <w:rsid w:val="00BD1F14"/>
    <w:rsid w:val="00BD4C05"/>
    <w:rsid w:val="00BD4E4E"/>
    <w:rsid w:val="00BE0A99"/>
    <w:rsid w:val="00BE1A0E"/>
    <w:rsid w:val="00BF0571"/>
    <w:rsid w:val="00BF39AA"/>
    <w:rsid w:val="00C02B8C"/>
    <w:rsid w:val="00C102FA"/>
    <w:rsid w:val="00C171EB"/>
    <w:rsid w:val="00C17E3A"/>
    <w:rsid w:val="00C20776"/>
    <w:rsid w:val="00C215E1"/>
    <w:rsid w:val="00C232BE"/>
    <w:rsid w:val="00C278BC"/>
    <w:rsid w:val="00C30E6F"/>
    <w:rsid w:val="00C34B6E"/>
    <w:rsid w:val="00C359E6"/>
    <w:rsid w:val="00C429D7"/>
    <w:rsid w:val="00C43F86"/>
    <w:rsid w:val="00C4412C"/>
    <w:rsid w:val="00C4466E"/>
    <w:rsid w:val="00C56266"/>
    <w:rsid w:val="00C57C18"/>
    <w:rsid w:val="00C6017A"/>
    <w:rsid w:val="00C60C87"/>
    <w:rsid w:val="00C633E5"/>
    <w:rsid w:val="00C63C22"/>
    <w:rsid w:val="00C64B69"/>
    <w:rsid w:val="00C650EA"/>
    <w:rsid w:val="00C663F0"/>
    <w:rsid w:val="00C6790E"/>
    <w:rsid w:val="00C70965"/>
    <w:rsid w:val="00C7096F"/>
    <w:rsid w:val="00C72E63"/>
    <w:rsid w:val="00C73967"/>
    <w:rsid w:val="00C7662D"/>
    <w:rsid w:val="00C80333"/>
    <w:rsid w:val="00C81599"/>
    <w:rsid w:val="00C83808"/>
    <w:rsid w:val="00C85533"/>
    <w:rsid w:val="00C86778"/>
    <w:rsid w:val="00C87AFE"/>
    <w:rsid w:val="00C91037"/>
    <w:rsid w:val="00C9272D"/>
    <w:rsid w:val="00C92BD9"/>
    <w:rsid w:val="00C95EB2"/>
    <w:rsid w:val="00CA03AB"/>
    <w:rsid w:val="00CA1C3D"/>
    <w:rsid w:val="00CA7395"/>
    <w:rsid w:val="00CB082F"/>
    <w:rsid w:val="00CB3A06"/>
    <w:rsid w:val="00CB3A08"/>
    <w:rsid w:val="00CC264C"/>
    <w:rsid w:val="00CC3BEB"/>
    <w:rsid w:val="00CC4240"/>
    <w:rsid w:val="00CC669E"/>
    <w:rsid w:val="00CD2494"/>
    <w:rsid w:val="00CD4AD2"/>
    <w:rsid w:val="00CD59F5"/>
    <w:rsid w:val="00CD6644"/>
    <w:rsid w:val="00CE1719"/>
    <w:rsid w:val="00CE2649"/>
    <w:rsid w:val="00CF59F8"/>
    <w:rsid w:val="00CF5B9A"/>
    <w:rsid w:val="00CF6200"/>
    <w:rsid w:val="00CF6C1E"/>
    <w:rsid w:val="00CF7322"/>
    <w:rsid w:val="00D01025"/>
    <w:rsid w:val="00D0791D"/>
    <w:rsid w:val="00D15222"/>
    <w:rsid w:val="00D1583C"/>
    <w:rsid w:val="00D15C83"/>
    <w:rsid w:val="00D15C9A"/>
    <w:rsid w:val="00D2139A"/>
    <w:rsid w:val="00D221CF"/>
    <w:rsid w:val="00D226E1"/>
    <w:rsid w:val="00D2487B"/>
    <w:rsid w:val="00D27813"/>
    <w:rsid w:val="00D33D95"/>
    <w:rsid w:val="00D34B1C"/>
    <w:rsid w:val="00D41126"/>
    <w:rsid w:val="00D414B7"/>
    <w:rsid w:val="00D4335F"/>
    <w:rsid w:val="00D452F7"/>
    <w:rsid w:val="00D45EE8"/>
    <w:rsid w:val="00D464E2"/>
    <w:rsid w:val="00D54966"/>
    <w:rsid w:val="00D551E8"/>
    <w:rsid w:val="00D554E4"/>
    <w:rsid w:val="00D61EE4"/>
    <w:rsid w:val="00D6754F"/>
    <w:rsid w:val="00D70798"/>
    <w:rsid w:val="00D7226B"/>
    <w:rsid w:val="00D72CF5"/>
    <w:rsid w:val="00D74830"/>
    <w:rsid w:val="00D80349"/>
    <w:rsid w:val="00D83AB3"/>
    <w:rsid w:val="00D8676F"/>
    <w:rsid w:val="00D93595"/>
    <w:rsid w:val="00D9396F"/>
    <w:rsid w:val="00D94373"/>
    <w:rsid w:val="00D951AD"/>
    <w:rsid w:val="00D95A6D"/>
    <w:rsid w:val="00D9685D"/>
    <w:rsid w:val="00D96EC2"/>
    <w:rsid w:val="00DA05CA"/>
    <w:rsid w:val="00DA55D4"/>
    <w:rsid w:val="00DB0C5F"/>
    <w:rsid w:val="00DB48A6"/>
    <w:rsid w:val="00DB569E"/>
    <w:rsid w:val="00DB7A4F"/>
    <w:rsid w:val="00DC1C68"/>
    <w:rsid w:val="00DC30F9"/>
    <w:rsid w:val="00DC3EFC"/>
    <w:rsid w:val="00DC5567"/>
    <w:rsid w:val="00DC62C8"/>
    <w:rsid w:val="00DC73AC"/>
    <w:rsid w:val="00DD1AFA"/>
    <w:rsid w:val="00DD2A6B"/>
    <w:rsid w:val="00DD52A1"/>
    <w:rsid w:val="00DD73F4"/>
    <w:rsid w:val="00DE0EBC"/>
    <w:rsid w:val="00DE111E"/>
    <w:rsid w:val="00DE2D1A"/>
    <w:rsid w:val="00DE6C68"/>
    <w:rsid w:val="00DF1B36"/>
    <w:rsid w:val="00DF5F19"/>
    <w:rsid w:val="00E00266"/>
    <w:rsid w:val="00E01531"/>
    <w:rsid w:val="00E01F16"/>
    <w:rsid w:val="00E04D91"/>
    <w:rsid w:val="00E06EC5"/>
    <w:rsid w:val="00E077E7"/>
    <w:rsid w:val="00E10096"/>
    <w:rsid w:val="00E10BF0"/>
    <w:rsid w:val="00E10EDB"/>
    <w:rsid w:val="00E11D3C"/>
    <w:rsid w:val="00E14C85"/>
    <w:rsid w:val="00E16ADB"/>
    <w:rsid w:val="00E1783D"/>
    <w:rsid w:val="00E1793F"/>
    <w:rsid w:val="00E20128"/>
    <w:rsid w:val="00E206D7"/>
    <w:rsid w:val="00E20742"/>
    <w:rsid w:val="00E24B9D"/>
    <w:rsid w:val="00E26F98"/>
    <w:rsid w:val="00E31FAD"/>
    <w:rsid w:val="00E32560"/>
    <w:rsid w:val="00E35E1E"/>
    <w:rsid w:val="00E40509"/>
    <w:rsid w:val="00E4152A"/>
    <w:rsid w:val="00E42CEF"/>
    <w:rsid w:val="00E43BD0"/>
    <w:rsid w:val="00E503F0"/>
    <w:rsid w:val="00E50474"/>
    <w:rsid w:val="00E53FA0"/>
    <w:rsid w:val="00E5462E"/>
    <w:rsid w:val="00E5565B"/>
    <w:rsid w:val="00E55DA1"/>
    <w:rsid w:val="00E6150D"/>
    <w:rsid w:val="00E66025"/>
    <w:rsid w:val="00E66AB3"/>
    <w:rsid w:val="00E73869"/>
    <w:rsid w:val="00E74502"/>
    <w:rsid w:val="00E74DE5"/>
    <w:rsid w:val="00E76372"/>
    <w:rsid w:val="00E76CFB"/>
    <w:rsid w:val="00E778E0"/>
    <w:rsid w:val="00E80EFE"/>
    <w:rsid w:val="00E82343"/>
    <w:rsid w:val="00E825F7"/>
    <w:rsid w:val="00E87FBC"/>
    <w:rsid w:val="00E915FA"/>
    <w:rsid w:val="00E93030"/>
    <w:rsid w:val="00E94D95"/>
    <w:rsid w:val="00E968B2"/>
    <w:rsid w:val="00EA2526"/>
    <w:rsid w:val="00EA262D"/>
    <w:rsid w:val="00EA287E"/>
    <w:rsid w:val="00EA651F"/>
    <w:rsid w:val="00EA79D8"/>
    <w:rsid w:val="00EB0812"/>
    <w:rsid w:val="00EB10AA"/>
    <w:rsid w:val="00EB3759"/>
    <w:rsid w:val="00EB4A65"/>
    <w:rsid w:val="00EB4A9D"/>
    <w:rsid w:val="00EB58F0"/>
    <w:rsid w:val="00EB5D52"/>
    <w:rsid w:val="00EC2458"/>
    <w:rsid w:val="00EC5045"/>
    <w:rsid w:val="00EC51FE"/>
    <w:rsid w:val="00EC53F0"/>
    <w:rsid w:val="00EC7C0B"/>
    <w:rsid w:val="00ED0995"/>
    <w:rsid w:val="00ED153A"/>
    <w:rsid w:val="00ED35DE"/>
    <w:rsid w:val="00ED40FB"/>
    <w:rsid w:val="00ED533F"/>
    <w:rsid w:val="00ED6A09"/>
    <w:rsid w:val="00EE578D"/>
    <w:rsid w:val="00EE5892"/>
    <w:rsid w:val="00EE6109"/>
    <w:rsid w:val="00EF1E59"/>
    <w:rsid w:val="00EF2869"/>
    <w:rsid w:val="00EF5003"/>
    <w:rsid w:val="00EF7402"/>
    <w:rsid w:val="00F01355"/>
    <w:rsid w:val="00F01368"/>
    <w:rsid w:val="00F01382"/>
    <w:rsid w:val="00F021C0"/>
    <w:rsid w:val="00F02C94"/>
    <w:rsid w:val="00F02F5F"/>
    <w:rsid w:val="00F068D4"/>
    <w:rsid w:val="00F104C6"/>
    <w:rsid w:val="00F108A4"/>
    <w:rsid w:val="00F10A6C"/>
    <w:rsid w:val="00F11A97"/>
    <w:rsid w:val="00F11D54"/>
    <w:rsid w:val="00F14BB4"/>
    <w:rsid w:val="00F217D6"/>
    <w:rsid w:val="00F22354"/>
    <w:rsid w:val="00F24B5E"/>
    <w:rsid w:val="00F271B5"/>
    <w:rsid w:val="00F332E8"/>
    <w:rsid w:val="00F370DA"/>
    <w:rsid w:val="00F40DF8"/>
    <w:rsid w:val="00F45583"/>
    <w:rsid w:val="00F471BE"/>
    <w:rsid w:val="00F56C96"/>
    <w:rsid w:val="00F57F5C"/>
    <w:rsid w:val="00F66DE6"/>
    <w:rsid w:val="00F66E9F"/>
    <w:rsid w:val="00F66EE2"/>
    <w:rsid w:val="00F73E90"/>
    <w:rsid w:val="00F740F2"/>
    <w:rsid w:val="00F75AFB"/>
    <w:rsid w:val="00F76664"/>
    <w:rsid w:val="00F84FA8"/>
    <w:rsid w:val="00F9083D"/>
    <w:rsid w:val="00F94FAC"/>
    <w:rsid w:val="00F9737D"/>
    <w:rsid w:val="00FA0CDB"/>
    <w:rsid w:val="00FA32B4"/>
    <w:rsid w:val="00FA5661"/>
    <w:rsid w:val="00FA64FE"/>
    <w:rsid w:val="00FA7E24"/>
    <w:rsid w:val="00FB0116"/>
    <w:rsid w:val="00FC1D30"/>
    <w:rsid w:val="00FC263D"/>
    <w:rsid w:val="00FC26FD"/>
    <w:rsid w:val="00FC3B0F"/>
    <w:rsid w:val="00FD0C68"/>
    <w:rsid w:val="00FD59BC"/>
    <w:rsid w:val="00FD64E4"/>
    <w:rsid w:val="00FE1079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AB14BC"/>
  <w15:docId w15:val="{FADEAAF8-9AD2-4375-B9C6-8CD1E7CE6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FC4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47989"/>
    <w:pPr>
      <w:keepNext/>
      <w:spacing w:before="60" w:after="60" w:line="300" w:lineRule="atLeast"/>
      <w:ind w:firstLine="720"/>
      <w:jc w:val="right"/>
      <w:outlineLvl w:val="0"/>
    </w:pPr>
    <w:rPr>
      <w:b/>
      <w:sz w:val="28"/>
      <w:szCs w:val="28"/>
      <w:lang w:val="nl-N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03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4753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D35DE"/>
    <w:pPr>
      <w:jc w:val="center"/>
    </w:pPr>
    <w:rPr>
      <w:rFonts w:ascii=".VnTime" w:hAnsi=".VnTime"/>
      <w:sz w:val="28"/>
      <w:szCs w:val="20"/>
    </w:rPr>
  </w:style>
  <w:style w:type="character" w:customStyle="1" w:styleId="BodyTextChar">
    <w:name w:val="Body Text Char"/>
    <w:link w:val="BodyText"/>
    <w:rsid w:val="00ED35DE"/>
    <w:rPr>
      <w:rFonts w:ascii=".VnTime" w:eastAsia="Times New Roman" w:hAnsi=".VnTime" w:cs="Times New Roman"/>
      <w:szCs w:val="20"/>
    </w:rPr>
  </w:style>
  <w:style w:type="paragraph" w:styleId="NormalWeb">
    <w:name w:val="Normal (Web)"/>
    <w:basedOn w:val="Normal"/>
    <w:uiPriority w:val="99"/>
    <w:rsid w:val="00ED35DE"/>
    <w:pPr>
      <w:spacing w:before="100" w:beforeAutospacing="1" w:after="100" w:afterAutospacing="1"/>
    </w:pPr>
    <w:rPr>
      <w:rFonts w:ascii="Verdana" w:hAnsi="Verdana"/>
    </w:rPr>
  </w:style>
  <w:style w:type="character" w:styleId="PageNumber">
    <w:name w:val="page number"/>
    <w:basedOn w:val="DefaultParagraphFont"/>
    <w:rsid w:val="00ED35DE"/>
  </w:style>
  <w:style w:type="paragraph" w:styleId="Footer">
    <w:name w:val="footer"/>
    <w:basedOn w:val="Normal"/>
    <w:link w:val="FooterChar"/>
    <w:uiPriority w:val="99"/>
    <w:rsid w:val="00ED35D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ED35DE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0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20B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F3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F3F4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6F3F4A"/>
    <w:rPr>
      <w:rFonts w:eastAsia="Times New Roman"/>
    </w:rPr>
  </w:style>
  <w:style w:type="character" w:styleId="FootnoteReference">
    <w:name w:val="footnote reference"/>
    <w:unhideWhenUsed/>
    <w:rsid w:val="006F3F4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C245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C2458"/>
    <w:rPr>
      <w:rFonts w:eastAsia="Times New Roman"/>
      <w:sz w:val="24"/>
      <w:szCs w:val="24"/>
    </w:rPr>
  </w:style>
  <w:style w:type="character" w:customStyle="1" w:styleId="fontstyle01">
    <w:name w:val="fontstyle01"/>
    <w:rsid w:val="0000437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styleId="CommentReference">
    <w:name w:val="annotation reference"/>
    <w:uiPriority w:val="99"/>
    <w:semiHidden/>
    <w:unhideWhenUsed/>
    <w:rsid w:val="009230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01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23019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01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23019"/>
    <w:rPr>
      <w:rFonts w:eastAsia="Times New Roman"/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663F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C663F0"/>
    <w:rPr>
      <w:rFonts w:eastAsia="Times New Roman"/>
    </w:rPr>
  </w:style>
  <w:style w:type="character" w:styleId="EndnoteReference">
    <w:name w:val="endnote reference"/>
    <w:uiPriority w:val="99"/>
    <w:semiHidden/>
    <w:unhideWhenUsed/>
    <w:rsid w:val="00C663F0"/>
    <w:rPr>
      <w:vertAlign w:val="superscript"/>
    </w:rPr>
  </w:style>
  <w:style w:type="character" w:styleId="Hyperlink">
    <w:name w:val="Hyperlink"/>
    <w:uiPriority w:val="99"/>
    <w:unhideWhenUsed/>
    <w:rsid w:val="00BF39AA"/>
    <w:rPr>
      <w:color w:val="0563C1"/>
      <w:u w:val="single"/>
    </w:rPr>
  </w:style>
  <w:style w:type="character" w:customStyle="1" w:styleId="fontstyle21">
    <w:name w:val="fontstyle21"/>
    <w:rsid w:val="0061716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285C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BC277E"/>
    <w:pPr>
      <w:widowControl w:val="0"/>
      <w:autoSpaceDE w:val="0"/>
      <w:autoSpaceDN w:val="0"/>
    </w:pPr>
    <w:rPr>
      <w:sz w:val="22"/>
      <w:szCs w:val="22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B4753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47989"/>
    <w:rPr>
      <w:rFonts w:eastAsia="Times New Roman"/>
      <w:b/>
      <w:sz w:val="28"/>
      <w:szCs w:val="28"/>
      <w:lang w:val="nl-N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0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Other">
    <w:name w:val="Other_"/>
    <w:link w:val="Other0"/>
    <w:uiPriority w:val="99"/>
    <w:rsid w:val="00501816"/>
    <w:rPr>
      <w:sz w:val="28"/>
      <w:szCs w:val="28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rsid w:val="00501816"/>
    <w:pPr>
      <w:widowControl w:val="0"/>
      <w:shd w:val="clear" w:color="auto" w:fill="FFFFFF"/>
      <w:spacing w:after="100"/>
      <w:ind w:firstLine="400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4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32FE9-B631-4B8A-BF65-B7A0E5C94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2365</CharactersWithSpaces>
  <SharedDoc>false</SharedDoc>
  <HLinks>
    <vt:vector size="12" baseType="variant">
      <vt:variant>
        <vt:i4>5701638</vt:i4>
      </vt:variant>
      <vt:variant>
        <vt:i4>3</vt:i4>
      </vt:variant>
      <vt:variant>
        <vt:i4>0</vt:i4>
      </vt:variant>
      <vt:variant>
        <vt:i4>5</vt:i4>
      </vt:variant>
      <vt:variant>
        <vt:lpwstr>http://egov.dongthap.gov.vn/</vt:lpwstr>
      </vt:variant>
      <vt:variant>
        <vt:lpwstr/>
      </vt:variant>
      <vt:variant>
        <vt:i4>5701638</vt:i4>
      </vt:variant>
      <vt:variant>
        <vt:i4>0</vt:i4>
      </vt:variant>
      <vt:variant>
        <vt:i4>0</vt:i4>
      </vt:variant>
      <vt:variant>
        <vt:i4>5</vt:i4>
      </vt:variant>
      <vt:variant>
        <vt:lpwstr>http://egov.dongthap.gov.vn/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HoanKSTT</dc:creator>
  <cp:lastModifiedBy>Do Khac HUy</cp:lastModifiedBy>
  <cp:revision>82</cp:revision>
  <cp:lastPrinted>2022-04-06T07:36:00Z</cp:lastPrinted>
  <dcterms:created xsi:type="dcterms:W3CDTF">2022-03-30T01:55:00Z</dcterms:created>
  <dcterms:modified xsi:type="dcterms:W3CDTF">2023-12-21T08:33:00Z</dcterms:modified>
</cp:coreProperties>
</file>